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12" w:rsidRPr="003D35CD" w:rsidRDefault="00875E12" w:rsidP="00875E12">
      <w:pPr>
        <w:rPr>
          <w:rFonts w:ascii="Arial" w:hAnsi="Arial" w:cs="Arial"/>
          <w:sz w:val="96"/>
          <w:szCs w:val="96"/>
        </w:rPr>
      </w:pPr>
      <w:bookmarkStart w:id="0" w:name="_GoBack"/>
      <w:bookmarkEnd w:id="0"/>
    </w:p>
    <w:p w:rsidR="00875E12" w:rsidRPr="00861A0A" w:rsidRDefault="00875E12" w:rsidP="00875E12">
      <w:pPr>
        <w:rPr>
          <w:rFonts w:ascii="Arial" w:hAnsi="Arial" w:cs="Arial"/>
          <w:b/>
          <w:iCs/>
          <w:sz w:val="96"/>
          <w:szCs w:val="96"/>
        </w:rPr>
      </w:pPr>
    </w:p>
    <w:p w:rsidR="00875E12" w:rsidRPr="00575C7E" w:rsidRDefault="00875E12" w:rsidP="00875E12">
      <w:pPr>
        <w:jc w:val="center"/>
        <w:rPr>
          <w:rFonts w:ascii="Arial" w:hAnsi="Arial" w:cs="Arial"/>
          <w:i/>
          <w:color w:val="002060"/>
          <w:sz w:val="96"/>
          <w:szCs w:val="96"/>
        </w:rPr>
      </w:pPr>
      <w:r w:rsidRPr="00575C7E">
        <w:rPr>
          <w:rFonts w:ascii="Arial" w:hAnsi="Arial" w:cs="Arial"/>
          <w:b/>
          <w:i/>
          <w:color w:val="002060"/>
          <w:sz w:val="96"/>
          <w:szCs w:val="96"/>
        </w:rPr>
        <w:t>Polityka ochr</w:t>
      </w:r>
      <w:bookmarkStart w:id="1" w:name="Załącznik_nr_1._Wzór_Polityki_ochrony_dz"/>
      <w:bookmarkStart w:id="2" w:name="_bookmark8"/>
      <w:bookmarkEnd w:id="1"/>
      <w:bookmarkEnd w:id="2"/>
      <w:r w:rsidRPr="00575C7E">
        <w:rPr>
          <w:rFonts w:ascii="Arial" w:hAnsi="Arial" w:cs="Arial"/>
          <w:b/>
          <w:i/>
          <w:color w:val="002060"/>
          <w:sz w:val="96"/>
          <w:szCs w:val="96"/>
        </w:rPr>
        <w:t>ony dzieci przed krzywdzeniem</w:t>
      </w:r>
    </w:p>
    <w:p w:rsidR="00875E12" w:rsidRPr="003D35CD" w:rsidRDefault="00875E12" w:rsidP="00875E12">
      <w:pPr>
        <w:rPr>
          <w:rFonts w:ascii="Arial" w:hAnsi="Arial" w:cs="Arial"/>
        </w:rPr>
      </w:pPr>
    </w:p>
    <w:p w:rsidR="00875E12" w:rsidRPr="008C3B85" w:rsidRDefault="008C3B85" w:rsidP="008C3B85">
      <w:pPr>
        <w:jc w:val="center"/>
        <w:rPr>
          <w:rFonts w:ascii="Arial" w:hAnsi="Arial" w:cs="Arial"/>
          <w:b/>
          <w:sz w:val="40"/>
        </w:rPr>
      </w:pPr>
      <w:r w:rsidRPr="008C3B85">
        <w:rPr>
          <w:rFonts w:ascii="Arial" w:hAnsi="Arial" w:cs="Arial"/>
          <w:b/>
          <w:sz w:val="40"/>
        </w:rPr>
        <w:t>STANDARDY OCHRONY MAŁOLETNICH</w:t>
      </w:r>
    </w:p>
    <w:p w:rsidR="00875E12" w:rsidRPr="003D35CD" w:rsidRDefault="00875E12" w:rsidP="00875E12">
      <w:pPr>
        <w:rPr>
          <w:rFonts w:ascii="Arial" w:hAnsi="Arial" w:cs="Arial"/>
        </w:rPr>
      </w:pPr>
    </w:p>
    <w:p w:rsidR="00875E12" w:rsidRPr="003D35CD" w:rsidRDefault="00875E12" w:rsidP="00875E12">
      <w:pPr>
        <w:rPr>
          <w:rFonts w:ascii="Arial" w:hAnsi="Arial" w:cs="Arial"/>
        </w:rPr>
      </w:pPr>
    </w:p>
    <w:p w:rsidR="00875E12" w:rsidRPr="003D35CD" w:rsidRDefault="00875E12" w:rsidP="00875E12">
      <w:pPr>
        <w:rPr>
          <w:rFonts w:ascii="Arial" w:hAnsi="Arial" w:cs="Arial"/>
        </w:rPr>
      </w:pPr>
    </w:p>
    <w:p w:rsidR="00875E12" w:rsidRPr="003D35CD" w:rsidRDefault="00875E12" w:rsidP="00875E12">
      <w:pPr>
        <w:rPr>
          <w:rFonts w:ascii="Arial" w:hAnsi="Arial" w:cs="Arial"/>
        </w:rPr>
      </w:pPr>
    </w:p>
    <w:p w:rsidR="00875E12" w:rsidRPr="003D35CD" w:rsidRDefault="00875E12" w:rsidP="00875E12">
      <w:pPr>
        <w:rPr>
          <w:rFonts w:ascii="Arial" w:hAnsi="Arial" w:cs="Arial"/>
        </w:rPr>
      </w:pPr>
    </w:p>
    <w:p w:rsidR="00875E12" w:rsidRPr="003D35CD" w:rsidRDefault="00875E12" w:rsidP="00875E12">
      <w:pPr>
        <w:rPr>
          <w:rFonts w:ascii="Arial" w:hAnsi="Arial" w:cs="Arial"/>
        </w:rPr>
      </w:pPr>
    </w:p>
    <w:p w:rsidR="00875E12" w:rsidRPr="003D35CD" w:rsidRDefault="00875E12" w:rsidP="00875E12">
      <w:pPr>
        <w:rPr>
          <w:rFonts w:ascii="Arial" w:hAnsi="Arial" w:cs="Arial"/>
        </w:rPr>
      </w:pPr>
    </w:p>
    <w:p w:rsidR="00875E12" w:rsidRPr="003D35CD" w:rsidRDefault="00875E12" w:rsidP="00875E12">
      <w:pPr>
        <w:rPr>
          <w:rFonts w:ascii="Arial" w:hAnsi="Arial" w:cs="Arial"/>
        </w:rPr>
      </w:pPr>
    </w:p>
    <w:p w:rsidR="00875E12" w:rsidRPr="003D35CD" w:rsidRDefault="00875E12" w:rsidP="00875E12">
      <w:pPr>
        <w:rPr>
          <w:rFonts w:ascii="Arial" w:hAnsi="Arial" w:cs="Arial"/>
          <w:sz w:val="44"/>
          <w:szCs w:val="44"/>
        </w:rPr>
      </w:pPr>
    </w:p>
    <w:p w:rsidR="00875E12" w:rsidRPr="00575C7E" w:rsidRDefault="00875E12" w:rsidP="00875E12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2060"/>
          <w:sz w:val="36"/>
          <w:szCs w:val="36"/>
        </w:rPr>
      </w:pPr>
      <w:r w:rsidRPr="00575C7E">
        <w:rPr>
          <w:rFonts w:ascii="Arial" w:hAnsi="Arial" w:cs="Arial"/>
          <w:b/>
          <w:bCs/>
          <w:i/>
          <w:iCs/>
          <w:color w:val="002060"/>
          <w:sz w:val="36"/>
          <w:szCs w:val="36"/>
        </w:rPr>
        <w:t xml:space="preserve">Szkoła Podstawowa nr 113 </w:t>
      </w:r>
      <w:r w:rsidRPr="00575C7E">
        <w:rPr>
          <w:rFonts w:ascii="Arial" w:hAnsi="Arial" w:cs="Arial"/>
          <w:b/>
          <w:bCs/>
          <w:i/>
          <w:iCs/>
          <w:color w:val="002060"/>
          <w:sz w:val="36"/>
          <w:szCs w:val="36"/>
        </w:rPr>
        <w:br/>
        <w:t>im. Adolfa Dygasińskiego w Łodzi</w:t>
      </w:r>
    </w:p>
    <w:p w:rsidR="00875E12" w:rsidRDefault="00875E12" w:rsidP="00875E12">
      <w:pPr>
        <w:spacing w:after="0" w:line="360" w:lineRule="auto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75C7E">
        <w:rPr>
          <w:rFonts w:ascii="Arial" w:hAnsi="Arial" w:cs="Arial"/>
          <w:b/>
          <w:bCs/>
          <w:i/>
          <w:iCs/>
          <w:color w:val="002060"/>
          <w:sz w:val="36"/>
          <w:szCs w:val="36"/>
        </w:rPr>
        <w:t>2024r.</w:t>
      </w:r>
      <w:r w:rsidRPr="000E4C02">
        <w:rPr>
          <w:rFonts w:ascii="Arial" w:hAnsi="Arial" w:cs="Arial"/>
          <w:b/>
          <w:bCs/>
          <w:color w:val="002060"/>
          <w:sz w:val="36"/>
          <w:szCs w:val="36"/>
        </w:rPr>
        <w:br/>
      </w:r>
    </w:p>
    <w:p w:rsidR="00875E12" w:rsidRDefault="00875E12" w:rsidP="00875E12">
      <w:pPr>
        <w:spacing w:after="0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875E12" w:rsidRPr="00767BD1" w:rsidRDefault="00875E12" w:rsidP="00875E12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767BD1">
        <w:rPr>
          <w:rFonts w:ascii="Arial" w:hAnsi="Arial" w:cs="Arial"/>
          <w:b/>
          <w:bCs/>
          <w:color w:val="002060"/>
          <w:sz w:val="32"/>
          <w:szCs w:val="32"/>
        </w:rPr>
        <w:t xml:space="preserve">Wprowadzenie do </w:t>
      </w:r>
      <w:r w:rsidRPr="007806F8">
        <w:rPr>
          <w:rFonts w:ascii="Arial" w:hAnsi="Arial" w:cs="Arial"/>
          <w:b/>
          <w:bCs/>
          <w:i/>
          <w:color w:val="002060"/>
          <w:sz w:val="32"/>
          <w:szCs w:val="32"/>
        </w:rPr>
        <w:t>Polityki ochrony dzieci</w:t>
      </w:r>
    </w:p>
    <w:p w:rsidR="00875E12" w:rsidRPr="003D35CD" w:rsidRDefault="00875E12" w:rsidP="00875E12">
      <w:pPr>
        <w:rPr>
          <w:rFonts w:ascii="Arial" w:hAnsi="Arial" w:cs="Arial"/>
          <w:b/>
        </w:rPr>
      </w:pPr>
    </w:p>
    <w:p w:rsidR="00875E12" w:rsidRPr="009A035E" w:rsidRDefault="00875E12" w:rsidP="00875E1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A035E">
        <w:rPr>
          <w:rFonts w:ascii="Arial" w:hAnsi="Arial" w:cs="Arial"/>
          <w:b/>
          <w:color w:val="002060"/>
          <w:sz w:val="28"/>
          <w:szCs w:val="28"/>
        </w:rPr>
        <w:t>Preambuła</w:t>
      </w:r>
    </w:p>
    <w:p w:rsidR="00875E12" w:rsidRDefault="00875E12" w:rsidP="00875E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4FD4">
        <w:rPr>
          <w:rFonts w:ascii="Arial" w:hAnsi="Arial" w:cs="Arial"/>
          <w:sz w:val="24"/>
          <w:szCs w:val="24"/>
        </w:rPr>
        <w:t xml:space="preserve">Naczelną zasadą wszystkich działań podejmowanych przez pracowników 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 i osoby współpracujące ze szkołą (wolontariusze, stażyści, praktykanci, przedstawiciele instytucji i firm)</w:t>
      </w:r>
      <w:r>
        <w:rPr>
          <w:rFonts w:ascii="Arial" w:hAnsi="Arial" w:cs="Arial"/>
          <w:sz w:val="24"/>
          <w:szCs w:val="24"/>
        </w:rPr>
        <w:t xml:space="preserve"> </w:t>
      </w:r>
      <w:r w:rsidRPr="00EB4FD4">
        <w:rPr>
          <w:rFonts w:ascii="Arial" w:hAnsi="Arial" w:cs="Arial"/>
          <w:sz w:val="24"/>
          <w:szCs w:val="24"/>
        </w:rPr>
        <w:t xml:space="preserve">jest działanie dla dobra </w:t>
      </w:r>
      <w:r>
        <w:rPr>
          <w:rFonts w:ascii="Arial" w:hAnsi="Arial" w:cs="Arial"/>
          <w:sz w:val="24"/>
          <w:szCs w:val="24"/>
        </w:rPr>
        <w:t>ucznia</w:t>
      </w:r>
      <w:r w:rsidRPr="00EB4FD4">
        <w:rPr>
          <w:rFonts w:ascii="Arial" w:hAnsi="Arial" w:cs="Arial"/>
          <w:sz w:val="24"/>
          <w:szCs w:val="24"/>
        </w:rPr>
        <w:t xml:space="preserve"> i w jego najlepszym interesie. Wszyscy pracownicy placówki traktuj</w:t>
      </w:r>
      <w:r>
        <w:rPr>
          <w:rFonts w:ascii="Arial" w:hAnsi="Arial" w:cs="Arial"/>
          <w:sz w:val="24"/>
          <w:szCs w:val="24"/>
        </w:rPr>
        <w:t>ą ucznia</w:t>
      </w:r>
      <w:r w:rsidRPr="00EB4FD4">
        <w:rPr>
          <w:rFonts w:ascii="Arial" w:hAnsi="Arial" w:cs="Arial"/>
          <w:sz w:val="24"/>
          <w:szCs w:val="24"/>
        </w:rPr>
        <w:t xml:space="preserve"> z szacunkiem</w:t>
      </w:r>
      <w:r>
        <w:rPr>
          <w:rFonts w:ascii="Arial" w:hAnsi="Arial" w:cs="Arial"/>
          <w:sz w:val="24"/>
          <w:szCs w:val="24"/>
        </w:rPr>
        <w:t xml:space="preserve">, </w:t>
      </w:r>
      <w:r w:rsidRPr="00EB4FD4">
        <w:rPr>
          <w:rFonts w:ascii="Arial" w:hAnsi="Arial" w:cs="Arial"/>
          <w:sz w:val="24"/>
          <w:szCs w:val="24"/>
        </w:rPr>
        <w:t>uwzględnia</w:t>
      </w:r>
      <w:r>
        <w:rPr>
          <w:rFonts w:ascii="Arial" w:hAnsi="Arial" w:cs="Arial"/>
          <w:sz w:val="24"/>
          <w:szCs w:val="24"/>
        </w:rPr>
        <w:t>jąc</w:t>
      </w:r>
      <w:r w:rsidRPr="00EB4FD4">
        <w:rPr>
          <w:rFonts w:ascii="Arial" w:hAnsi="Arial" w:cs="Arial"/>
          <w:sz w:val="24"/>
          <w:szCs w:val="24"/>
        </w:rPr>
        <w:t xml:space="preserve"> jego potrzeby</w:t>
      </w:r>
      <w:r>
        <w:rPr>
          <w:rFonts w:ascii="Arial" w:hAnsi="Arial" w:cs="Arial"/>
          <w:sz w:val="24"/>
          <w:szCs w:val="24"/>
        </w:rPr>
        <w:t>,</w:t>
      </w:r>
      <w:r w:rsidRPr="00EB4FD4">
        <w:rPr>
          <w:rFonts w:ascii="Arial" w:hAnsi="Arial" w:cs="Arial"/>
          <w:sz w:val="24"/>
          <w:szCs w:val="24"/>
        </w:rPr>
        <w:t xml:space="preserve"> aktywnie angażują się </w:t>
      </w:r>
      <w:r>
        <w:rPr>
          <w:rFonts w:ascii="Arial" w:hAnsi="Arial" w:cs="Arial"/>
          <w:sz w:val="24"/>
          <w:szCs w:val="24"/>
        </w:rPr>
        <w:br/>
      </w:r>
      <w:r w:rsidRPr="00EB4FD4">
        <w:rPr>
          <w:rFonts w:ascii="Arial" w:hAnsi="Arial" w:cs="Arial"/>
          <w:sz w:val="24"/>
          <w:szCs w:val="24"/>
        </w:rPr>
        <w:t xml:space="preserve">w działania wzmacniające bezpieczeństwo dzieci, szczególnie w kontekście ochrony przed przemocą i promowanie ich praw. Niedopuszczalne jest stosowanie przez pracownika wobec </w:t>
      </w:r>
      <w:r>
        <w:rPr>
          <w:rFonts w:ascii="Arial" w:hAnsi="Arial" w:cs="Arial"/>
          <w:sz w:val="24"/>
          <w:szCs w:val="24"/>
        </w:rPr>
        <w:t xml:space="preserve">ucznia </w:t>
      </w:r>
      <w:r w:rsidRPr="00EB4FD4">
        <w:rPr>
          <w:rFonts w:ascii="Arial" w:hAnsi="Arial" w:cs="Arial"/>
          <w:sz w:val="24"/>
          <w:szCs w:val="24"/>
        </w:rPr>
        <w:t xml:space="preserve">przemocy w jakiejkolwiek formie. Pracownik </w:t>
      </w:r>
      <w:r>
        <w:rPr>
          <w:rFonts w:ascii="Arial" w:hAnsi="Arial" w:cs="Arial"/>
          <w:sz w:val="24"/>
          <w:szCs w:val="24"/>
        </w:rPr>
        <w:t>szkoły</w:t>
      </w:r>
      <w:r w:rsidRPr="00EB4FD4">
        <w:rPr>
          <w:rFonts w:ascii="Arial" w:hAnsi="Arial" w:cs="Arial"/>
          <w:sz w:val="24"/>
          <w:szCs w:val="24"/>
        </w:rPr>
        <w:t xml:space="preserve">, realizując te cele, działa w ramach obowiązującego prawa, przepisów wewnętrznych 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 w:rsidRPr="00EB4FD4">
        <w:rPr>
          <w:rFonts w:ascii="Arial" w:hAnsi="Arial" w:cs="Arial"/>
          <w:sz w:val="24"/>
          <w:szCs w:val="24"/>
        </w:rPr>
        <w:t xml:space="preserve"> oraz swoich kompetencji.</w:t>
      </w:r>
    </w:p>
    <w:p w:rsidR="00875E12" w:rsidRDefault="00875E12" w:rsidP="00875E12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75E12" w:rsidRPr="009A035E" w:rsidRDefault="00875E12" w:rsidP="00875E12">
      <w:pPr>
        <w:spacing w:after="0" w:line="360" w:lineRule="auto"/>
        <w:ind w:firstLine="708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9A035E">
        <w:rPr>
          <w:rFonts w:ascii="Arial" w:hAnsi="Arial" w:cs="Arial"/>
          <w:b/>
          <w:bCs/>
          <w:color w:val="002060"/>
          <w:sz w:val="28"/>
          <w:szCs w:val="28"/>
        </w:rPr>
        <w:t xml:space="preserve">Cel </w:t>
      </w:r>
      <w:r w:rsidRPr="007806F8">
        <w:rPr>
          <w:rFonts w:ascii="Arial" w:hAnsi="Arial" w:cs="Arial"/>
          <w:b/>
          <w:bCs/>
          <w:i/>
          <w:color w:val="002060"/>
          <w:sz w:val="28"/>
          <w:szCs w:val="28"/>
        </w:rPr>
        <w:t>polityki ochrony dzieci</w:t>
      </w:r>
    </w:p>
    <w:p w:rsidR="00875E12" w:rsidRPr="00EB4FD4" w:rsidRDefault="00875E12" w:rsidP="00875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6F8">
        <w:rPr>
          <w:rFonts w:ascii="Arial" w:hAnsi="Arial" w:cs="Arial"/>
          <w:i/>
          <w:sz w:val="24"/>
          <w:szCs w:val="24"/>
        </w:rPr>
        <w:t>Polityka ochrony dzieci</w:t>
      </w:r>
      <w:r w:rsidRPr="00EB4FD4">
        <w:rPr>
          <w:rFonts w:ascii="Arial" w:hAnsi="Arial" w:cs="Arial"/>
          <w:sz w:val="24"/>
          <w:szCs w:val="24"/>
        </w:rPr>
        <w:t xml:space="preserve"> prezentuje ramowe zasady, standardy i wytyczne, które mają na celu:</w:t>
      </w:r>
    </w:p>
    <w:p w:rsidR="00875E12" w:rsidRPr="00EB4FD4" w:rsidRDefault="00875E12" w:rsidP="00875E1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D4">
        <w:rPr>
          <w:rFonts w:ascii="Arial" w:hAnsi="Arial" w:cs="Arial"/>
          <w:sz w:val="24"/>
          <w:szCs w:val="24"/>
        </w:rPr>
        <w:t>uwrażliwienie wszystkich pracowników</w:t>
      </w:r>
      <w:r>
        <w:rPr>
          <w:rFonts w:ascii="Arial" w:hAnsi="Arial" w:cs="Arial"/>
          <w:sz w:val="24"/>
          <w:szCs w:val="24"/>
        </w:rPr>
        <w:t xml:space="preserve"> szkoły </w:t>
      </w:r>
      <w:r w:rsidRPr="00EB4FD4">
        <w:rPr>
          <w:rFonts w:ascii="Arial" w:hAnsi="Arial" w:cs="Arial"/>
          <w:sz w:val="24"/>
          <w:szCs w:val="24"/>
        </w:rPr>
        <w:t>na wagę podejmowa</w:t>
      </w:r>
      <w:r>
        <w:rPr>
          <w:rFonts w:ascii="Arial" w:hAnsi="Arial" w:cs="Arial"/>
          <w:sz w:val="24"/>
          <w:szCs w:val="24"/>
        </w:rPr>
        <w:t>nych</w:t>
      </w:r>
      <w:r w:rsidRPr="00EB4FD4">
        <w:rPr>
          <w:rFonts w:ascii="Arial" w:hAnsi="Arial" w:cs="Arial"/>
          <w:sz w:val="24"/>
          <w:szCs w:val="24"/>
        </w:rPr>
        <w:t xml:space="preserve"> działań zmierzających do</w:t>
      </w:r>
      <w:r>
        <w:rPr>
          <w:rFonts w:ascii="Arial" w:hAnsi="Arial" w:cs="Arial"/>
          <w:sz w:val="24"/>
          <w:szCs w:val="24"/>
        </w:rPr>
        <w:t xml:space="preserve"> </w:t>
      </w:r>
      <w:r w:rsidRPr="00EB4FD4">
        <w:rPr>
          <w:rFonts w:ascii="Arial" w:hAnsi="Arial" w:cs="Arial"/>
          <w:sz w:val="24"/>
          <w:szCs w:val="24"/>
        </w:rPr>
        <w:t>ochrony dzieci przed krzywdzeniem;</w:t>
      </w:r>
    </w:p>
    <w:p w:rsidR="00875E12" w:rsidRPr="00EB4FD4" w:rsidRDefault="00875E12" w:rsidP="00875E1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D4">
        <w:rPr>
          <w:rFonts w:ascii="Arial" w:hAnsi="Arial" w:cs="Arial"/>
          <w:sz w:val="24"/>
          <w:szCs w:val="24"/>
        </w:rPr>
        <w:t>wskazanie zakresów odpowiedzialności poszczególnych osób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B4FD4">
        <w:rPr>
          <w:rFonts w:ascii="Arial" w:hAnsi="Arial" w:cs="Arial"/>
          <w:sz w:val="24"/>
          <w:szCs w:val="24"/>
        </w:rPr>
        <w:t xml:space="preserve">za bezpieczeństwo </w:t>
      </w:r>
      <w:r>
        <w:rPr>
          <w:rFonts w:ascii="Arial" w:hAnsi="Arial" w:cs="Arial"/>
          <w:sz w:val="24"/>
          <w:szCs w:val="24"/>
        </w:rPr>
        <w:t>uczniów</w:t>
      </w:r>
      <w:r w:rsidRPr="00EB4FD4">
        <w:rPr>
          <w:rFonts w:ascii="Arial" w:hAnsi="Arial" w:cs="Arial"/>
          <w:sz w:val="24"/>
          <w:szCs w:val="24"/>
        </w:rPr>
        <w:t>;</w:t>
      </w:r>
    </w:p>
    <w:p w:rsidR="00875E12" w:rsidRPr="00EB4FD4" w:rsidRDefault="00875E12" w:rsidP="00875E1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D4">
        <w:rPr>
          <w:rFonts w:ascii="Arial" w:hAnsi="Arial" w:cs="Arial"/>
          <w:sz w:val="24"/>
          <w:szCs w:val="24"/>
        </w:rPr>
        <w:t xml:space="preserve">podejmowanie adekwatnej interwencji w przypadku podejrzenia krzywdzenia </w:t>
      </w:r>
      <w:r>
        <w:rPr>
          <w:rFonts w:ascii="Arial" w:hAnsi="Arial" w:cs="Arial"/>
          <w:sz w:val="24"/>
          <w:szCs w:val="24"/>
        </w:rPr>
        <w:t>ucznia</w:t>
      </w:r>
      <w:r w:rsidRPr="00EB4FD4">
        <w:rPr>
          <w:rFonts w:ascii="Arial" w:hAnsi="Arial" w:cs="Arial"/>
          <w:sz w:val="24"/>
          <w:szCs w:val="24"/>
        </w:rPr>
        <w:t xml:space="preserve"> i/lub bezpośredniego zagrożenia </w:t>
      </w:r>
      <w:r>
        <w:rPr>
          <w:rFonts w:ascii="Arial" w:hAnsi="Arial" w:cs="Arial"/>
          <w:sz w:val="24"/>
          <w:szCs w:val="24"/>
        </w:rPr>
        <w:t>jego</w:t>
      </w:r>
      <w:r w:rsidRPr="00EB4FD4">
        <w:rPr>
          <w:rFonts w:ascii="Arial" w:hAnsi="Arial" w:cs="Arial"/>
          <w:sz w:val="24"/>
          <w:szCs w:val="24"/>
        </w:rPr>
        <w:t xml:space="preserve"> zdrowia i życia;</w:t>
      </w:r>
    </w:p>
    <w:p w:rsidR="00875E12" w:rsidRPr="00EB4FD4" w:rsidRDefault="00875E12" w:rsidP="00875E1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D4">
        <w:rPr>
          <w:rFonts w:ascii="Arial" w:hAnsi="Arial" w:cs="Arial"/>
          <w:sz w:val="24"/>
          <w:szCs w:val="24"/>
        </w:rPr>
        <w:t>określenie działań edukacyjnych, profilaktycznych i interwencyjnych mających na celu zapewnienie</w:t>
      </w:r>
      <w:r>
        <w:rPr>
          <w:rFonts w:ascii="Arial" w:hAnsi="Arial" w:cs="Arial"/>
          <w:sz w:val="24"/>
          <w:szCs w:val="24"/>
        </w:rPr>
        <w:t xml:space="preserve"> uczniom</w:t>
      </w:r>
      <w:r w:rsidRPr="00EB4FD4">
        <w:rPr>
          <w:rFonts w:ascii="Arial" w:hAnsi="Arial" w:cs="Arial"/>
          <w:sz w:val="24"/>
          <w:szCs w:val="24"/>
        </w:rPr>
        <w:t xml:space="preserve"> bezpieczeństwa</w:t>
      </w:r>
      <w:r>
        <w:rPr>
          <w:rFonts w:ascii="Arial" w:hAnsi="Arial" w:cs="Arial"/>
          <w:sz w:val="24"/>
          <w:szCs w:val="24"/>
        </w:rPr>
        <w:t>;</w:t>
      </w:r>
    </w:p>
    <w:p w:rsidR="00875E12" w:rsidRPr="00BC56FD" w:rsidRDefault="00875E12" w:rsidP="00875E1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FD4">
        <w:rPr>
          <w:rFonts w:ascii="Arial" w:hAnsi="Arial" w:cs="Arial"/>
          <w:sz w:val="24"/>
          <w:szCs w:val="24"/>
        </w:rPr>
        <w:t xml:space="preserve">rozwijanie w </w:t>
      </w:r>
      <w:r>
        <w:rPr>
          <w:rFonts w:ascii="Arial" w:hAnsi="Arial" w:cs="Arial"/>
          <w:sz w:val="24"/>
          <w:szCs w:val="24"/>
        </w:rPr>
        <w:t>Szkole Podstawowej nr 113 w Łodzi</w:t>
      </w:r>
      <w:r w:rsidRPr="00EB4FD4">
        <w:rPr>
          <w:rFonts w:ascii="Arial" w:hAnsi="Arial" w:cs="Arial"/>
          <w:sz w:val="24"/>
          <w:szCs w:val="24"/>
        </w:rPr>
        <w:t xml:space="preserve"> kultury pracy opartej </w:t>
      </w:r>
      <w:r>
        <w:rPr>
          <w:rFonts w:ascii="Arial" w:hAnsi="Arial" w:cs="Arial"/>
          <w:sz w:val="24"/>
          <w:szCs w:val="24"/>
        </w:rPr>
        <w:br/>
      </w:r>
      <w:r w:rsidRPr="00EB4FD4">
        <w:rPr>
          <w:rFonts w:ascii="Arial" w:hAnsi="Arial" w:cs="Arial"/>
          <w:sz w:val="24"/>
          <w:szCs w:val="24"/>
        </w:rPr>
        <w:t>na prawach dziecka i ciągłym uczeniu się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34C2">
        <w:rPr>
          <w:rFonts w:ascii="Arial" w:hAnsi="Arial" w:cs="Arial"/>
          <w:sz w:val="24"/>
          <w:szCs w:val="24"/>
        </w:rPr>
        <w:t>Niniejsz</w:t>
      </w:r>
      <w:r>
        <w:rPr>
          <w:rFonts w:ascii="Arial" w:hAnsi="Arial" w:cs="Arial"/>
          <w:sz w:val="24"/>
          <w:szCs w:val="24"/>
        </w:rPr>
        <w:t>a</w:t>
      </w:r>
      <w:r w:rsidRPr="004E34C2">
        <w:rPr>
          <w:rFonts w:ascii="Arial" w:hAnsi="Arial" w:cs="Arial"/>
          <w:sz w:val="24"/>
          <w:szCs w:val="24"/>
        </w:rPr>
        <w:t xml:space="preserve"> </w:t>
      </w:r>
      <w:r w:rsidRPr="007806F8">
        <w:rPr>
          <w:rFonts w:ascii="Arial" w:hAnsi="Arial" w:cs="Arial"/>
          <w:i/>
          <w:sz w:val="24"/>
          <w:szCs w:val="24"/>
        </w:rPr>
        <w:t>Polityka ochrony dzieci przed krzywdzeniem</w:t>
      </w:r>
      <w:r w:rsidRPr="004E34C2">
        <w:rPr>
          <w:rFonts w:ascii="Arial" w:hAnsi="Arial" w:cs="Arial"/>
          <w:sz w:val="24"/>
          <w:szCs w:val="24"/>
        </w:rPr>
        <w:t xml:space="preserve"> został</w:t>
      </w:r>
      <w:r>
        <w:rPr>
          <w:rFonts w:ascii="Arial" w:hAnsi="Arial" w:cs="Arial"/>
          <w:sz w:val="24"/>
          <w:szCs w:val="24"/>
        </w:rPr>
        <w:t>a</w:t>
      </w:r>
      <w:r w:rsidRPr="004E34C2">
        <w:rPr>
          <w:rFonts w:ascii="Arial" w:hAnsi="Arial" w:cs="Arial"/>
          <w:sz w:val="24"/>
          <w:szCs w:val="24"/>
        </w:rPr>
        <w:t xml:space="preserve"> opublikowan</w:t>
      </w:r>
      <w:r>
        <w:rPr>
          <w:rFonts w:ascii="Arial" w:hAnsi="Arial" w:cs="Arial"/>
          <w:sz w:val="24"/>
          <w:szCs w:val="24"/>
        </w:rPr>
        <w:t>a</w:t>
      </w:r>
      <w:r w:rsidRPr="004E34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4E34C2">
        <w:rPr>
          <w:rFonts w:ascii="Arial" w:hAnsi="Arial" w:cs="Arial"/>
          <w:sz w:val="24"/>
          <w:szCs w:val="24"/>
        </w:rPr>
        <w:t>na stronie internetowej</w:t>
      </w:r>
      <w:r>
        <w:rPr>
          <w:rFonts w:ascii="Arial" w:hAnsi="Arial" w:cs="Arial"/>
          <w:sz w:val="24"/>
          <w:szCs w:val="24"/>
        </w:rPr>
        <w:t xml:space="preserve"> Szkoły Podstawowej nr 113 w Łodzi.</w:t>
      </w:r>
      <w:r w:rsidRPr="004E34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</w:t>
      </w:r>
      <w:r w:rsidRPr="004E34C2">
        <w:rPr>
          <w:rFonts w:ascii="Arial" w:hAnsi="Arial" w:cs="Arial"/>
          <w:sz w:val="24"/>
          <w:szCs w:val="24"/>
        </w:rPr>
        <w:t xml:space="preserve"> promowan</w:t>
      </w:r>
      <w:r>
        <w:rPr>
          <w:rFonts w:ascii="Arial" w:hAnsi="Arial" w:cs="Arial"/>
          <w:sz w:val="24"/>
          <w:szCs w:val="24"/>
        </w:rPr>
        <w:t>a</w:t>
      </w:r>
      <w:r w:rsidRPr="004E34C2">
        <w:rPr>
          <w:rFonts w:ascii="Arial" w:hAnsi="Arial" w:cs="Arial"/>
          <w:sz w:val="24"/>
          <w:szCs w:val="24"/>
        </w:rPr>
        <w:t xml:space="preserve"> wśród całego personelu, rodziców i uczniów uczęszczających do </w:t>
      </w:r>
      <w:r>
        <w:rPr>
          <w:rFonts w:ascii="Arial" w:hAnsi="Arial" w:cs="Arial"/>
          <w:sz w:val="24"/>
          <w:szCs w:val="24"/>
        </w:rPr>
        <w:t>szkoły</w:t>
      </w:r>
      <w:r w:rsidRPr="004E34C2">
        <w:rPr>
          <w:rFonts w:ascii="Arial" w:hAnsi="Arial" w:cs="Arial"/>
          <w:sz w:val="24"/>
          <w:szCs w:val="24"/>
        </w:rPr>
        <w:t xml:space="preserve">. Poszczególne grupy małoletnich są </w:t>
      </w:r>
      <w:r>
        <w:rPr>
          <w:rFonts w:ascii="Arial" w:hAnsi="Arial" w:cs="Arial"/>
          <w:sz w:val="24"/>
          <w:szCs w:val="24"/>
        </w:rPr>
        <w:t>ze</w:t>
      </w:r>
      <w:r w:rsidRPr="004E34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4E34C2">
        <w:rPr>
          <w:rFonts w:ascii="Arial" w:hAnsi="Arial" w:cs="Arial"/>
          <w:sz w:val="24"/>
          <w:szCs w:val="24"/>
        </w:rPr>
        <w:t>tandardami</w:t>
      </w:r>
      <w:r>
        <w:rPr>
          <w:rFonts w:ascii="Arial" w:hAnsi="Arial" w:cs="Arial"/>
          <w:sz w:val="24"/>
          <w:szCs w:val="24"/>
        </w:rPr>
        <w:t xml:space="preserve"> „Polityki…”</w:t>
      </w:r>
      <w:r w:rsidRPr="004E34C2">
        <w:rPr>
          <w:rFonts w:ascii="Arial" w:hAnsi="Arial" w:cs="Arial"/>
          <w:sz w:val="24"/>
          <w:szCs w:val="24"/>
        </w:rPr>
        <w:t xml:space="preserve"> aktywnie zapoznawane poprzez prowadzone działania edukacyjne i informacyjn</w:t>
      </w:r>
      <w:r>
        <w:rPr>
          <w:rFonts w:ascii="Arial" w:hAnsi="Arial" w:cs="Arial"/>
          <w:sz w:val="24"/>
          <w:szCs w:val="24"/>
        </w:rPr>
        <w:t>e.</w:t>
      </w:r>
    </w:p>
    <w:p w:rsidR="00875E12" w:rsidRPr="004E34C2" w:rsidRDefault="00875E12" w:rsidP="00875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5E12" w:rsidRPr="009A035E" w:rsidRDefault="00875E12" w:rsidP="00875E12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Słowniczek - wy</w:t>
      </w:r>
      <w:r w:rsidRPr="009A035E">
        <w:rPr>
          <w:rFonts w:ascii="Arial" w:hAnsi="Arial" w:cs="Arial"/>
          <w:b/>
          <w:bCs/>
          <w:color w:val="002060"/>
          <w:sz w:val="28"/>
          <w:szCs w:val="28"/>
        </w:rPr>
        <w:t>jaśnienie terminów</w:t>
      </w:r>
    </w:p>
    <w:p w:rsidR="00875E12" w:rsidRDefault="00875E12" w:rsidP="00875E1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 xml:space="preserve">Pracownik </w:t>
      </w:r>
      <w:r>
        <w:rPr>
          <w:rFonts w:ascii="Arial" w:hAnsi="Arial" w:cs="Arial"/>
          <w:b/>
          <w:bCs/>
          <w:sz w:val="24"/>
          <w:szCs w:val="24"/>
        </w:rPr>
        <w:t xml:space="preserve">szkoły </w:t>
      </w:r>
      <w:r>
        <w:rPr>
          <w:rFonts w:ascii="Arial" w:hAnsi="Arial" w:cs="Arial"/>
          <w:sz w:val="24"/>
          <w:szCs w:val="24"/>
        </w:rPr>
        <w:t xml:space="preserve">- </w:t>
      </w:r>
      <w:r w:rsidRPr="00BC1A62">
        <w:rPr>
          <w:rFonts w:ascii="Arial" w:hAnsi="Arial" w:cs="Arial"/>
          <w:sz w:val="24"/>
          <w:szCs w:val="24"/>
        </w:rPr>
        <w:t xml:space="preserve">należy przez to rozumieć każdego pracownika </w:t>
      </w:r>
      <w:bookmarkStart w:id="3" w:name="_Hlk157973360"/>
      <w:r>
        <w:rPr>
          <w:rFonts w:ascii="Arial" w:hAnsi="Arial" w:cs="Arial"/>
          <w:sz w:val="24"/>
          <w:szCs w:val="24"/>
        </w:rPr>
        <w:t>Szkoły Podstawowej nr 113 w Łodzi</w:t>
      </w:r>
      <w:r w:rsidRPr="00BC1A62">
        <w:rPr>
          <w:rFonts w:ascii="Arial" w:hAnsi="Arial" w:cs="Arial"/>
          <w:sz w:val="24"/>
          <w:szCs w:val="24"/>
        </w:rPr>
        <w:t xml:space="preserve"> </w:t>
      </w:r>
      <w:bookmarkEnd w:id="3"/>
      <w:r w:rsidRPr="00BC1A62">
        <w:rPr>
          <w:rFonts w:ascii="Arial" w:hAnsi="Arial" w:cs="Arial"/>
          <w:sz w:val="24"/>
          <w:szCs w:val="24"/>
        </w:rPr>
        <w:t xml:space="preserve">bez względu na formę zatrudnienia, </w:t>
      </w:r>
      <w:r>
        <w:rPr>
          <w:rFonts w:ascii="Arial" w:hAnsi="Arial" w:cs="Arial"/>
          <w:sz w:val="24"/>
          <w:szCs w:val="24"/>
        </w:rPr>
        <w:br/>
      </w:r>
      <w:r w:rsidRPr="00BC1A62">
        <w:rPr>
          <w:rFonts w:ascii="Arial" w:hAnsi="Arial" w:cs="Arial"/>
          <w:sz w:val="24"/>
          <w:szCs w:val="24"/>
        </w:rPr>
        <w:t>w tym współpracownika, stażystę, wolontariusza lub inną osobę, która z racji pełnionej funkcji lub zadań ma (nawet potencjalny) kontakt z uczniami</w:t>
      </w:r>
      <w:r>
        <w:rPr>
          <w:rFonts w:ascii="Arial" w:hAnsi="Arial" w:cs="Arial"/>
          <w:sz w:val="24"/>
          <w:szCs w:val="24"/>
        </w:rPr>
        <w:t>;</w:t>
      </w:r>
    </w:p>
    <w:p w:rsidR="00875E12" w:rsidRPr="00EB4FD4" w:rsidRDefault="00875E12" w:rsidP="00875E1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>Osoby współpracujące ze szkołą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0A5">
        <w:rPr>
          <w:rFonts w:ascii="Arial" w:hAnsi="Arial" w:cs="Arial"/>
          <w:bCs/>
          <w:sz w:val="24"/>
          <w:szCs w:val="24"/>
        </w:rPr>
        <w:t>-</w:t>
      </w:r>
      <w:r w:rsidRPr="00D21299">
        <w:rPr>
          <w:rFonts w:ascii="Arial" w:hAnsi="Arial" w:cs="Arial"/>
          <w:sz w:val="24"/>
          <w:szCs w:val="24"/>
        </w:rPr>
        <w:t xml:space="preserve"> to pracownicy firm i instytucji wspierających szkołę, wolontariusze, stażyści, praktykanci odbywający </w:t>
      </w:r>
      <w:r>
        <w:rPr>
          <w:rFonts w:ascii="Arial" w:hAnsi="Arial" w:cs="Arial"/>
          <w:sz w:val="24"/>
          <w:szCs w:val="24"/>
        </w:rPr>
        <w:br/>
      </w:r>
      <w:r w:rsidRPr="00D21299">
        <w:rPr>
          <w:rFonts w:ascii="Arial" w:hAnsi="Arial" w:cs="Arial"/>
          <w:sz w:val="24"/>
          <w:szCs w:val="24"/>
        </w:rPr>
        <w:t>w szkole praktykę zawodową</w:t>
      </w:r>
      <w:r>
        <w:rPr>
          <w:rFonts w:ascii="Arial" w:hAnsi="Arial" w:cs="Arial"/>
          <w:sz w:val="24"/>
          <w:szCs w:val="24"/>
        </w:rPr>
        <w:t>;</w:t>
      </w:r>
    </w:p>
    <w:p w:rsidR="00875E12" w:rsidRPr="00EB4FD4" w:rsidRDefault="00875E12" w:rsidP="00875E1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Uczeń </w:t>
      </w:r>
      <w:r w:rsidRPr="00D21299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1299">
        <w:rPr>
          <w:rFonts w:ascii="Arial" w:hAnsi="Arial" w:cs="Arial"/>
          <w:b/>
          <w:bCs/>
          <w:sz w:val="24"/>
          <w:szCs w:val="24"/>
        </w:rPr>
        <w:t>małoletni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0A5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to</w:t>
      </w:r>
      <w:r w:rsidRPr="00EB4FD4">
        <w:rPr>
          <w:rFonts w:ascii="Arial" w:hAnsi="Arial" w:cs="Arial"/>
          <w:sz w:val="24"/>
          <w:szCs w:val="24"/>
        </w:rPr>
        <w:t xml:space="preserve"> każda osoba do ukończenia </w:t>
      </w:r>
      <w:r>
        <w:rPr>
          <w:rFonts w:ascii="Tahoma" w:hAnsi="Tahoma" w:cs="Tahoma"/>
          <w:sz w:val="24"/>
          <w:szCs w:val="24"/>
        </w:rPr>
        <w:t>18</w:t>
      </w:r>
      <w:r w:rsidRPr="00EB4FD4">
        <w:rPr>
          <w:rFonts w:ascii="Arial" w:hAnsi="Arial" w:cs="Arial"/>
          <w:sz w:val="24"/>
          <w:szCs w:val="24"/>
        </w:rPr>
        <w:t xml:space="preserve"> roku życia</w:t>
      </w:r>
      <w:r>
        <w:rPr>
          <w:rFonts w:ascii="Arial" w:hAnsi="Arial" w:cs="Arial"/>
          <w:sz w:val="24"/>
          <w:szCs w:val="24"/>
        </w:rPr>
        <w:t>;</w:t>
      </w:r>
    </w:p>
    <w:p w:rsidR="00875E12" w:rsidRPr="00EB4FD4" w:rsidRDefault="00875E12" w:rsidP="00875E1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>Opiekun dziecka</w:t>
      </w:r>
      <w:r w:rsidRPr="00EB4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to</w:t>
      </w:r>
      <w:r w:rsidRPr="00EB4FD4">
        <w:rPr>
          <w:rFonts w:ascii="Arial" w:hAnsi="Arial" w:cs="Arial"/>
          <w:sz w:val="24"/>
          <w:szCs w:val="24"/>
        </w:rPr>
        <w:t xml:space="preserve"> osoba uprawniona do reprezentacji dziecka, </w:t>
      </w:r>
      <w:r>
        <w:rPr>
          <w:rFonts w:ascii="Arial" w:hAnsi="Arial" w:cs="Arial"/>
          <w:sz w:val="24"/>
          <w:szCs w:val="24"/>
        </w:rPr>
        <w:br/>
      </w:r>
      <w:r w:rsidRPr="00EB4FD4">
        <w:rPr>
          <w:rFonts w:ascii="Arial" w:hAnsi="Arial" w:cs="Arial"/>
          <w:sz w:val="24"/>
          <w:szCs w:val="24"/>
        </w:rPr>
        <w:t>w szczególności jego rodzic lub opiekun prawny</w:t>
      </w:r>
      <w:r>
        <w:rPr>
          <w:rFonts w:ascii="Arial" w:hAnsi="Arial" w:cs="Arial"/>
          <w:sz w:val="24"/>
          <w:szCs w:val="24"/>
        </w:rPr>
        <w:t xml:space="preserve"> np. </w:t>
      </w:r>
      <w:r w:rsidRPr="00EB4FD4">
        <w:rPr>
          <w:rFonts w:ascii="Arial" w:hAnsi="Arial" w:cs="Arial"/>
          <w:sz w:val="24"/>
          <w:szCs w:val="24"/>
        </w:rPr>
        <w:t>rodzic zastępczy</w:t>
      </w:r>
      <w:r>
        <w:rPr>
          <w:rFonts w:ascii="Arial" w:hAnsi="Arial" w:cs="Arial"/>
          <w:sz w:val="24"/>
          <w:szCs w:val="24"/>
        </w:rPr>
        <w:t>;</w:t>
      </w:r>
    </w:p>
    <w:p w:rsidR="00875E12" w:rsidRPr="00EB4FD4" w:rsidRDefault="00875E12" w:rsidP="00875E1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>Zgoda rodzica</w:t>
      </w:r>
      <w:r w:rsidRPr="00EB4FD4">
        <w:rPr>
          <w:rFonts w:ascii="Arial" w:hAnsi="Arial" w:cs="Arial"/>
          <w:sz w:val="24"/>
          <w:szCs w:val="24"/>
        </w:rPr>
        <w:t xml:space="preserve"> </w:t>
      </w:r>
      <w:r w:rsidRPr="00BC1A62">
        <w:rPr>
          <w:rFonts w:ascii="Arial" w:hAnsi="Arial" w:cs="Arial"/>
          <w:b/>
          <w:bCs/>
          <w:sz w:val="24"/>
          <w:szCs w:val="24"/>
        </w:rPr>
        <w:t>dziecka</w:t>
      </w:r>
      <w:r w:rsidRPr="00EB4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B4FD4">
        <w:rPr>
          <w:rFonts w:ascii="Arial" w:hAnsi="Arial" w:cs="Arial"/>
          <w:sz w:val="24"/>
          <w:szCs w:val="24"/>
        </w:rPr>
        <w:t>oznacza zgodę co najmniej jednego z rodziców dziecka. Jednak w przypadku braku porozumienia między rodzicami dziecka należy poinformować rodziców o konieczności rozstrzygnięcia sprawy przez sąd rodzinny</w:t>
      </w:r>
      <w:r>
        <w:rPr>
          <w:rFonts w:ascii="Arial" w:hAnsi="Arial" w:cs="Arial"/>
          <w:sz w:val="24"/>
          <w:szCs w:val="24"/>
        </w:rPr>
        <w:t xml:space="preserve"> i nieletnich;</w:t>
      </w:r>
    </w:p>
    <w:p w:rsidR="00875E12" w:rsidRPr="00EB4FD4" w:rsidRDefault="00875E12" w:rsidP="00875E1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D21299">
        <w:rPr>
          <w:rFonts w:ascii="Arial" w:hAnsi="Arial" w:cs="Arial"/>
          <w:b/>
          <w:bCs/>
          <w:sz w:val="24"/>
          <w:szCs w:val="24"/>
        </w:rPr>
        <w:t>rzywdzenie dziecka</w:t>
      </w:r>
      <w:r w:rsidRPr="00EB4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B4FD4">
        <w:rPr>
          <w:rFonts w:ascii="Arial" w:hAnsi="Arial" w:cs="Arial"/>
          <w:sz w:val="24"/>
          <w:szCs w:val="24"/>
        </w:rPr>
        <w:t xml:space="preserve">należy </w:t>
      </w:r>
      <w:r>
        <w:rPr>
          <w:rFonts w:ascii="Arial" w:hAnsi="Arial" w:cs="Arial"/>
          <w:sz w:val="24"/>
          <w:szCs w:val="24"/>
        </w:rPr>
        <w:t xml:space="preserve">przez to </w:t>
      </w:r>
      <w:r w:rsidRPr="00EB4FD4">
        <w:rPr>
          <w:rFonts w:ascii="Arial" w:hAnsi="Arial" w:cs="Arial"/>
          <w:sz w:val="24"/>
          <w:szCs w:val="24"/>
        </w:rPr>
        <w:t xml:space="preserve">rozumieć popełnienie czynu zabronionego lub czynu karalnego na szkodę </w:t>
      </w:r>
      <w:r>
        <w:rPr>
          <w:rFonts w:ascii="Arial" w:hAnsi="Arial" w:cs="Arial"/>
          <w:sz w:val="24"/>
          <w:szCs w:val="24"/>
        </w:rPr>
        <w:t>ucznia</w:t>
      </w:r>
      <w:r w:rsidRPr="00EB4FD4">
        <w:rPr>
          <w:rFonts w:ascii="Arial" w:hAnsi="Arial" w:cs="Arial"/>
          <w:sz w:val="24"/>
          <w:szCs w:val="24"/>
        </w:rPr>
        <w:t xml:space="preserve"> przez jakąkolwiek osobę, w tym pracownika </w:t>
      </w:r>
      <w:r>
        <w:rPr>
          <w:rFonts w:ascii="Arial" w:hAnsi="Arial" w:cs="Arial"/>
          <w:sz w:val="24"/>
          <w:szCs w:val="24"/>
        </w:rPr>
        <w:t>szkoły</w:t>
      </w:r>
      <w:r w:rsidRPr="00EB4FD4">
        <w:rPr>
          <w:rFonts w:ascii="Arial" w:hAnsi="Arial" w:cs="Arial"/>
          <w:sz w:val="24"/>
          <w:szCs w:val="24"/>
        </w:rPr>
        <w:t>, lub zagrożenie dobra dziecka, w tym jego zaniedbywanie</w:t>
      </w:r>
      <w:r>
        <w:rPr>
          <w:rFonts w:ascii="Arial" w:hAnsi="Arial" w:cs="Arial"/>
          <w:sz w:val="24"/>
          <w:szCs w:val="24"/>
        </w:rPr>
        <w:t>;</w:t>
      </w:r>
    </w:p>
    <w:p w:rsidR="00875E12" w:rsidRPr="00EB4FD4" w:rsidRDefault="00875E12" w:rsidP="00875E1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>Osoba odpowiedzialna za</w:t>
      </w:r>
      <w:r w:rsidRPr="000C00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0A5">
        <w:rPr>
          <w:rFonts w:ascii="Arial" w:hAnsi="Arial" w:cs="Arial"/>
          <w:b/>
          <w:bCs/>
          <w:iCs/>
          <w:sz w:val="24"/>
          <w:szCs w:val="24"/>
        </w:rPr>
        <w:t>Internet</w:t>
      </w:r>
      <w:r w:rsidRPr="00BC1A6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- </w:t>
      </w:r>
      <w:r w:rsidRPr="00EB4FD4">
        <w:rPr>
          <w:rFonts w:ascii="Arial" w:hAnsi="Arial" w:cs="Arial"/>
          <w:sz w:val="24"/>
          <w:szCs w:val="24"/>
        </w:rPr>
        <w:t xml:space="preserve">to wyznaczony przez </w:t>
      </w:r>
      <w:r>
        <w:rPr>
          <w:rFonts w:ascii="Arial" w:hAnsi="Arial" w:cs="Arial"/>
          <w:sz w:val="24"/>
          <w:szCs w:val="24"/>
        </w:rPr>
        <w:t>dyrektora</w:t>
      </w:r>
      <w:r w:rsidRPr="00EB4FD4">
        <w:rPr>
          <w:rFonts w:ascii="Arial" w:hAnsi="Arial" w:cs="Arial"/>
          <w:sz w:val="24"/>
          <w:szCs w:val="24"/>
        </w:rPr>
        <w:t xml:space="preserve"> placówki pracownik, sprawujący nadzór nad korzystaniem z Internetu przez </w:t>
      </w:r>
      <w:r>
        <w:rPr>
          <w:rFonts w:ascii="Arial" w:hAnsi="Arial" w:cs="Arial"/>
          <w:sz w:val="24"/>
          <w:szCs w:val="24"/>
        </w:rPr>
        <w:t>uczniów</w:t>
      </w:r>
      <w:r w:rsidRPr="00EB4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B4FD4">
        <w:rPr>
          <w:rFonts w:ascii="Arial" w:hAnsi="Arial" w:cs="Arial"/>
          <w:sz w:val="24"/>
          <w:szCs w:val="24"/>
        </w:rPr>
        <w:t xml:space="preserve">na terenie </w:t>
      </w:r>
      <w:r>
        <w:rPr>
          <w:rFonts w:ascii="Arial" w:hAnsi="Arial" w:cs="Arial"/>
          <w:sz w:val="24"/>
          <w:szCs w:val="24"/>
        </w:rPr>
        <w:t>szkoły</w:t>
      </w:r>
      <w:r w:rsidRPr="00EB4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ich </w:t>
      </w:r>
      <w:r w:rsidRPr="00EB4FD4">
        <w:rPr>
          <w:rFonts w:ascii="Arial" w:hAnsi="Arial" w:cs="Arial"/>
          <w:sz w:val="24"/>
          <w:szCs w:val="24"/>
        </w:rPr>
        <w:t>bezpieczeństwem w Internecie</w:t>
      </w:r>
      <w:r>
        <w:rPr>
          <w:rFonts w:ascii="Arial" w:hAnsi="Arial" w:cs="Arial"/>
          <w:sz w:val="24"/>
          <w:szCs w:val="24"/>
        </w:rPr>
        <w:t>;</w:t>
      </w:r>
    </w:p>
    <w:p w:rsidR="00875E12" w:rsidRPr="00EB4FD4" w:rsidRDefault="00875E12" w:rsidP="00875E1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 xml:space="preserve">Osoba odpowiedzialna za </w:t>
      </w:r>
      <w:r w:rsidRPr="00C667EA">
        <w:rPr>
          <w:rFonts w:ascii="Arial" w:hAnsi="Arial" w:cs="Arial"/>
          <w:b/>
          <w:bCs/>
          <w:i/>
          <w:iCs/>
          <w:sz w:val="24"/>
          <w:szCs w:val="24"/>
        </w:rPr>
        <w:t>Politykę ochrony dzieci</w:t>
      </w:r>
      <w:r w:rsidRPr="00C667EA">
        <w:rPr>
          <w:rFonts w:ascii="Arial" w:hAnsi="Arial" w:cs="Arial"/>
          <w:i/>
          <w:iCs/>
          <w:sz w:val="24"/>
          <w:szCs w:val="24"/>
        </w:rPr>
        <w:t xml:space="preserve"> </w:t>
      </w:r>
      <w:r w:rsidRPr="00C667EA">
        <w:rPr>
          <w:rFonts w:ascii="Arial" w:hAnsi="Arial" w:cs="Arial"/>
          <w:b/>
          <w:bCs/>
          <w:i/>
          <w:iCs/>
          <w:sz w:val="24"/>
          <w:szCs w:val="24"/>
        </w:rPr>
        <w:t>przed krzywdzeniem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</w:t>
      </w:r>
      <w:r w:rsidRPr="00EB4FD4">
        <w:rPr>
          <w:rFonts w:ascii="Arial" w:hAnsi="Arial" w:cs="Arial"/>
          <w:sz w:val="24"/>
          <w:szCs w:val="24"/>
        </w:rPr>
        <w:t xml:space="preserve"> to wyznaczony przez </w:t>
      </w:r>
      <w:r>
        <w:rPr>
          <w:rFonts w:ascii="Arial" w:hAnsi="Arial" w:cs="Arial"/>
          <w:sz w:val="24"/>
          <w:szCs w:val="24"/>
        </w:rPr>
        <w:t>dyrektora</w:t>
      </w:r>
      <w:r w:rsidRPr="00EB4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szkoły</w:t>
      </w:r>
      <w:r w:rsidRPr="00EB4FD4">
        <w:rPr>
          <w:rFonts w:ascii="Arial" w:hAnsi="Arial" w:cs="Arial"/>
          <w:sz w:val="24"/>
          <w:szCs w:val="24"/>
        </w:rPr>
        <w:t xml:space="preserve"> pracownik sprawujący nadzór nad realizacją </w:t>
      </w:r>
      <w:r w:rsidRPr="00BC1A62">
        <w:rPr>
          <w:rFonts w:ascii="Arial" w:hAnsi="Arial" w:cs="Arial"/>
          <w:i/>
          <w:iCs/>
          <w:sz w:val="24"/>
          <w:szCs w:val="24"/>
        </w:rPr>
        <w:t>Standardów ochrony dzieci przed krzywdzeniem</w:t>
      </w:r>
      <w:r w:rsidRPr="00EB4FD4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szkole;</w:t>
      </w:r>
    </w:p>
    <w:p w:rsidR="00875E12" w:rsidRDefault="00875E12" w:rsidP="00875E1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 xml:space="preserve">Dane osobowe </w:t>
      </w:r>
      <w:r>
        <w:rPr>
          <w:rFonts w:ascii="Arial" w:hAnsi="Arial" w:cs="Arial"/>
          <w:b/>
          <w:bCs/>
          <w:sz w:val="24"/>
          <w:szCs w:val="24"/>
        </w:rPr>
        <w:t xml:space="preserve">ucznia </w:t>
      </w:r>
      <w:r w:rsidRPr="000C00A5">
        <w:rPr>
          <w:rFonts w:ascii="Arial" w:hAnsi="Arial" w:cs="Arial"/>
          <w:bCs/>
          <w:sz w:val="24"/>
          <w:szCs w:val="24"/>
        </w:rPr>
        <w:t>-</w:t>
      </w:r>
      <w:r w:rsidRPr="000C00A5">
        <w:rPr>
          <w:rFonts w:ascii="Arial" w:hAnsi="Arial" w:cs="Arial"/>
          <w:sz w:val="24"/>
          <w:szCs w:val="24"/>
        </w:rPr>
        <w:t xml:space="preserve"> </w:t>
      </w:r>
      <w:r w:rsidRPr="00EB4FD4">
        <w:rPr>
          <w:rFonts w:ascii="Arial" w:hAnsi="Arial" w:cs="Arial"/>
          <w:sz w:val="24"/>
          <w:szCs w:val="24"/>
        </w:rPr>
        <w:t xml:space="preserve">to wszelkie informacje umożliwiające identyfikację </w:t>
      </w:r>
      <w:r>
        <w:rPr>
          <w:rFonts w:ascii="Arial" w:hAnsi="Arial" w:cs="Arial"/>
          <w:sz w:val="24"/>
          <w:szCs w:val="24"/>
        </w:rPr>
        <w:t xml:space="preserve">ucznia </w:t>
      </w:r>
      <w:r w:rsidRPr="00BC1A62">
        <w:rPr>
          <w:rFonts w:ascii="Arial" w:hAnsi="Arial" w:cs="Arial"/>
          <w:sz w:val="24"/>
          <w:szCs w:val="24"/>
        </w:rPr>
        <w:t>a w odniesieniu do konkretnego, zidentyfikowanego</w:t>
      </w:r>
      <w:r>
        <w:rPr>
          <w:rFonts w:ascii="Arial" w:hAnsi="Arial" w:cs="Arial"/>
          <w:sz w:val="24"/>
          <w:szCs w:val="24"/>
        </w:rPr>
        <w:t xml:space="preserve"> </w:t>
      </w:r>
      <w:r w:rsidRPr="00BC1A62">
        <w:rPr>
          <w:rFonts w:ascii="Arial" w:hAnsi="Arial" w:cs="Arial"/>
          <w:sz w:val="24"/>
          <w:szCs w:val="24"/>
        </w:rPr>
        <w:t>ucznia – wszelkie informacje o nim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spacing w:after="0" w:line="360" w:lineRule="auto"/>
        <w:ind w:left="714"/>
        <w:jc w:val="both"/>
        <w:rPr>
          <w:rFonts w:ascii="Arial" w:hAnsi="Arial" w:cs="Arial"/>
          <w:b/>
          <w:bCs/>
          <w:sz w:val="24"/>
          <w:szCs w:val="24"/>
        </w:rPr>
      </w:pPr>
    </w:p>
    <w:p w:rsidR="00875E12" w:rsidRPr="00D21299" w:rsidRDefault="00875E12" w:rsidP="00875E12">
      <w:pPr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D21299">
        <w:rPr>
          <w:rFonts w:ascii="Arial" w:hAnsi="Arial" w:cs="Arial"/>
          <w:b/>
          <w:bCs/>
          <w:sz w:val="24"/>
          <w:szCs w:val="24"/>
        </w:rPr>
        <w:lastRenderedPageBreak/>
        <w:t>Krzywdzeniem</w:t>
      </w:r>
      <w:r w:rsidRPr="00D21299">
        <w:rPr>
          <w:rFonts w:ascii="Arial" w:hAnsi="Arial" w:cs="Arial"/>
          <w:sz w:val="24"/>
          <w:szCs w:val="24"/>
        </w:rPr>
        <w:t xml:space="preserve"> jest:</w:t>
      </w:r>
    </w:p>
    <w:p w:rsidR="00875E12" w:rsidRPr="00D21299" w:rsidRDefault="00875E12" w:rsidP="00875E1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 xml:space="preserve">Przemoc </w:t>
      </w:r>
      <w:r w:rsidRPr="00D21299">
        <w:rPr>
          <w:rFonts w:ascii="Arial" w:hAnsi="Arial" w:cs="Arial"/>
          <w:sz w:val="24"/>
          <w:szCs w:val="24"/>
        </w:rPr>
        <w:t xml:space="preserve">– zachodzi wówczas, gdy jakaś osoba odnosi się do drugiej </w:t>
      </w:r>
      <w:r>
        <w:rPr>
          <w:rFonts w:ascii="Arial" w:hAnsi="Arial" w:cs="Arial"/>
          <w:sz w:val="24"/>
          <w:szCs w:val="24"/>
        </w:rPr>
        <w:br/>
      </w:r>
      <w:r w:rsidRPr="00D21299">
        <w:rPr>
          <w:rFonts w:ascii="Arial" w:hAnsi="Arial" w:cs="Arial"/>
          <w:sz w:val="24"/>
          <w:szCs w:val="24"/>
        </w:rPr>
        <w:t>w sposób niezgodny z wymaganiami relacji, która je łączy</w:t>
      </w:r>
      <w:r>
        <w:rPr>
          <w:rFonts w:ascii="Arial" w:hAnsi="Arial" w:cs="Arial"/>
          <w:sz w:val="24"/>
          <w:szCs w:val="24"/>
        </w:rPr>
        <w:t>;</w:t>
      </w:r>
    </w:p>
    <w:p w:rsidR="00875E12" w:rsidRPr="00861A0A" w:rsidRDefault="00875E12" w:rsidP="00875E1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>Przemoc fizyczna</w:t>
      </w:r>
      <w:r w:rsidRPr="00D21299">
        <w:rPr>
          <w:rFonts w:ascii="Arial" w:hAnsi="Arial" w:cs="Arial"/>
          <w:sz w:val="24"/>
          <w:szCs w:val="24"/>
        </w:rPr>
        <w:t xml:space="preserve"> – jest to celowe uszkodzenie ciała, zadawanie bólu</w:t>
      </w:r>
      <w:r>
        <w:rPr>
          <w:rFonts w:ascii="Arial" w:hAnsi="Arial" w:cs="Arial"/>
          <w:sz w:val="24"/>
          <w:szCs w:val="24"/>
        </w:rPr>
        <w:t xml:space="preserve"> poprzez szarpanie, kopanie, popychanie, policzkowanie, przypalanie papierosem, bicie ręką przy użyciu przedmiotów, klaps</w:t>
      </w:r>
      <w:r w:rsidRPr="00D21299">
        <w:rPr>
          <w:rFonts w:ascii="Arial" w:hAnsi="Arial" w:cs="Arial"/>
          <w:sz w:val="24"/>
          <w:szCs w:val="24"/>
        </w:rPr>
        <w:t xml:space="preserve"> lub groźba uszkodzenia ciała. Skutkiem przemocy fizycznej mogą być złamania, siniaki, rany cięte, poparzenia, obrażenia wewnętrzne;</w:t>
      </w:r>
    </w:p>
    <w:p w:rsidR="00875E12" w:rsidRPr="00BC56FD" w:rsidRDefault="00875E12" w:rsidP="00875E1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>Przemoc emocjonalna</w:t>
      </w:r>
      <w:r w:rsidRPr="00D21299">
        <w:rPr>
          <w:rFonts w:ascii="Arial" w:hAnsi="Arial" w:cs="Arial"/>
          <w:sz w:val="24"/>
          <w:szCs w:val="24"/>
        </w:rPr>
        <w:t xml:space="preserve"> – to powtarzające się poniżanie, upokarzanie </w:t>
      </w:r>
      <w:r>
        <w:rPr>
          <w:rFonts w:ascii="Arial" w:hAnsi="Arial" w:cs="Arial"/>
          <w:sz w:val="24"/>
          <w:szCs w:val="24"/>
        </w:rPr>
        <w:br/>
      </w:r>
      <w:r w:rsidRPr="00D21299">
        <w:rPr>
          <w:rFonts w:ascii="Arial" w:hAnsi="Arial" w:cs="Arial"/>
          <w:sz w:val="24"/>
          <w:szCs w:val="24"/>
        </w:rPr>
        <w:t xml:space="preserve">i ośmieszanie </w:t>
      </w:r>
      <w:r>
        <w:rPr>
          <w:rFonts w:ascii="Arial" w:hAnsi="Arial" w:cs="Arial"/>
          <w:sz w:val="24"/>
          <w:szCs w:val="24"/>
        </w:rPr>
        <w:t>ucznia</w:t>
      </w:r>
      <w:r w:rsidRPr="00D21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straszenie, szantażowanie, krzyczenie, lekceważenie,</w:t>
      </w:r>
      <w:r w:rsidRPr="00D21299">
        <w:rPr>
          <w:rFonts w:ascii="Arial" w:hAnsi="Arial" w:cs="Arial"/>
          <w:sz w:val="24"/>
          <w:szCs w:val="24"/>
        </w:rPr>
        <w:t xml:space="preserve"> wciąganie dziecka w konflikt dorosłych, manipulowanie nim, brak odpowiedniego wsparcia, uwagi i miłości, stawianie dziecku wymagań </w:t>
      </w:r>
      <w:r>
        <w:rPr>
          <w:rFonts w:ascii="Arial" w:hAnsi="Arial" w:cs="Arial"/>
          <w:sz w:val="24"/>
          <w:szCs w:val="24"/>
        </w:rPr>
        <w:br/>
      </w:r>
      <w:r w:rsidRPr="00D21299">
        <w:rPr>
          <w:rFonts w:ascii="Arial" w:hAnsi="Arial" w:cs="Arial"/>
          <w:sz w:val="24"/>
          <w:szCs w:val="24"/>
        </w:rPr>
        <w:t xml:space="preserve">i oczekiwań, którym nie jest ono w </w:t>
      </w:r>
      <w:r>
        <w:rPr>
          <w:rFonts w:ascii="Arial" w:hAnsi="Arial" w:cs="Arial"/>
          <w:sz w:val="24"/>
          <w:szCs w:val="24"/>
        </w:rPr>
        <w:t>stanie sprostać. Jej celem jest</w:t>
      </w:r>
      <w:r w:rsidRPr="00D21299">
        <w:rPr>
          <w:rFonts w:ascii="Arial" w:hAnsi="Arial" w:cs="Arial"/>
          <w:sz w:val="24"/>
          <w:szCs w:val="24"/>
        </w:rPr>
        <w:t xml:space="preserve"> naruszenie godności osobistej;</w:t>
      </w:r>
    </w:p>
    <w:p w:rsidR="00875E12" w:rsidRDefault="00875E12" w:rsidP="00875E1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>Wykorzystywanie seksualne dziecka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21299">
        <w:rPr>
          <w:rFonts w:ascii="Arial" w:hAnsi="Arial" w:cs="Arial"/>
          <w:sz w:val="24"/>
          <w:szCs w:val="24"/>
        </w:rPr>
        <w:t xml:space="preserve">- to włączanie dziecka w aktywność seksualną, której nie jest ono w stanie w pełni zrozumieć i udzielić na nią świadomej zgody, i/lub na którą nie jest odpowiednio dojrzałe rozwojowo i nie może zgodzić się w ważny prawnie sposób, i/lub która jest niezgodna </w:t>
      </w:r>
      <w:r>
        <w:rPr>
          <w:rFonts w:ascii="Arial" w:hAnsi="Arial" w:cs="Arial"/>
          <w:sz w:val="24"/>
          <w:szCs w:val="24"/>
        </w:rPr>
        <w:br/>
      </w:r>
      <w:r w:rsidRPr="00D21299">
        <w:rPr>
          <w:rFonts w:ascii="Arial" w:hAnsi="Arial" w:cs="Arial"/>
          <w:sz w:val="24"/>
          <w:szCs w:val="24"/>
        </w:rPr>
        <w:t xml:space="preserve">z normami prawnymi lub obyczajowymi danego społeczeństwa. </w:t>
      </w:r>
    </w:p>
    <w:p w:rsidR="00875E12" w:rsidRDefault="00875E12" w:rsidP="00875E12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sz w:val="24"/>
          <w:szCs w:val="24"/>
        </w:rPr>
        <w:t>Z wykorzystaniem seksualnym mamy do czynienia, gdy taka aktywność</w:t>
      </w:r>
      <w:r>
        <w:rPr>
          <w:rFonts w:ascii="Arial" w:hAnsi="Arial" w:cs="Arial"/>
          <w:sz w:val="24"/>
          <w:szCs w:val="24"/>
        </w:rPr>
        <w:t xml:space="preserve"> </w:t>
      </w:r>
      <w:r w:rsidRPr="00D21299">
        <w:rPr>
          <w:rFonts w:ascii="Arial" w:hAnsi="Arial" w:cs="Arial"/>
          <w:sz w:val="24"/>
          <w:szCs w:val="24"/>
        </w:rPr>
        <w:t>wystąpi między dzieckiem a dorosłym lub dzieckiem a innym dzieckiem, jeśli te osoby ze względu na wiek bądź stopień rozwoju pozostają w relacji opieki, zależności, władzy.</w:t>
      </w:r>
      <w:r>
        <w:rPr>
          <w:rFonts w:ascii="Arial" w:hAnsi="Arial" w:cs="Arial"/>
          <w:sz w:val="24"/>
          <w:szCs w:val="24"/>
        </w:rPr>
        <w:t xml:space="preserve"> </w:t>
      </w:r>
      <w:r w:rsidRPr="00D21299">
        <w:rPr>
          <w:rFonts w:ascii="Arial" w:hAnsi="Arial" w:cs="Arial"/>
          <w:sz w:val="24"/>
          <w:szCs w:val="24"/>
        </w:rPr>
        <w:t xml:space="preserve">Przemoc ta może być jednorazowym incydentem </w:t>
      </w:r>
      <w:r>
        <w:rPr>
          <w:rFonts w:ascii="Arial" w:hAnsi="Arial" w:cs="Arial"/>
          <w:sz w:val="24"/>
          <w:szCs w:val="24"/>
        </w:rPr>
        <w:br/>
      </w:r>
      <w:r w:rsidRPr="00D21299">
        <w:rPr>
          <w:rFonts w:ascii="Arial" w:hAnsi="Arial" w:cs="Arial"/>
          <w:sz w:val="24"/>
          <w:szCs w:val="24"/>
        </w:rPr>
        <w:t xml:space="preserve">lub powtarzać się przez dłuższy czas; </w:t>
      </w:r>
    </w:p>
    <w:p w:rsidR="00875E12" w:rsidRPr="00D21299" w:rsidRDefault="00875E12" w:rsidP="00875E1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1299">
        <w:rPr>
          <w:rFonts w:ascii="Arial" w:hAnsi="Arial" w:cs="Arial"/>
          <w:b/>
          <w:bCs/>
          <w:sz w:val="24"/>
          <w:szCs w:val="24"/>
        </w:rPr>
        <w:t>Zaniedbywanie</w:t>
      </w:r>
      <w:r w:rsidRPr="00D21299">
        <w:rPr>
          <w:rFonts w:ascii="Arial" w:hAnsi="Arial" w:cs="Arial"/>
          <w:sz w:val="24"/>
          <w:szCs w:val="24"/>
        </w:rPr>
        <w:t xml:space="preserve"> – to niezaspokajanie podstawowych potrzeb materialnych </w:t>
      </w:r>
      <w:r>
        <w:rPr>
          <w:rFonts w:ascii="Arial" w:hAnsi="Arial" w:cs="Arial"/>
          <w:sz w:val="24"/>
          <w:szCs w:val="24"/>
        </w:rPr>
        <w:br/>
      </w:r>
      <w:r w:rsidRPr="00D21299">
        <w:rPr>
          <w:rFonts w:ascii="Arial" w:hAnsi="Arial" w:cs="Arial"/>
          <w:sz w:val="24"/>
          <w:szCs w:val="24"/>
        </w:rPr>
        <w:t xml:space="preserve">i emocjonalnych dziecka przez rodzica lub opiekuna prawnego, niezapewnianie mu odpowiedniego pożywienia, ubrań, schronienia, opieki medycznej, bezpieczeństwa, </w:t>
      </w:r>
      <w:r>
        <w:rPr>
          <w:rFonts w:ascii="Arial" w:hAnsi="Arial" w:cs="Arial"/>
          <w:sz w:val="24"/>
          <w:szCs w:val="24"/>
        </w:rPr>
        <w:t xml:space="preserve">nieodpowiednia higiena lub jej brak, </w:t>
      </w:r>
      <w:r w:rsidRPr="00D21299">
        <w:rPr>
          <w:rFonts w:ascii="Arial" w:hAnsi="Arial" w:cs="Arial"/>
          <w:sz w:val="24"/>
          <w:szCs w:val="24"/>
        </w:rPr>
        <w:t>brak dozoru nad wypełnianiem obowiązku szkolnego</w:t>
      </w:r>
      <w:r>
        <w:rPr>
          <w:rFonts w:ascii="Arial" w:hAnsi="Arial" w:cs="Arial"/>
          <w:sz w:val="24"/>
          <w:szCs w:val="24"/>
        </w:rPr>
        <w:t xml:space="preserve">, </w:t>
      </w:r>
      <w:r w:rsidRPr="00CD0EC2">
        <w:rPr>
          <w:rFonts w:ascii="Arial" w:hAnsi="Arial" w:cs="Arial"/>
          <w:sz w:val="24"/>
          <w:szCs w:val="24"/>
        </w:rPr>
        <w:t>brak przejawiania zainteresowania, w jaki sposób dziecko spędza wolny czas, jaki</w:t>
      </w:r>
      <w:r>
        <w:rPr>
          <w:rFonts w:ascii="Arial" w:hAnsi="Arial" w:cs="Arial"/>
          <w:sz w:val="24"/>
          <w:szCs w:val="24"/>
        </w:rPr>
        <w:t>e</w:t>
      </w:r>
      <w:r w:rsidRPr="00CD0EC2">
        <w:rPr>
          <w:rFonts w:ascii="Arial" w:hAnsi="Arial" w:cs="Arial"/>
          <w:sz w:val="24"/>
          <w:szCs w:val="24"/>
        </w:rPr>
        <w:t xml:space="preserve"> ma zainteresowania, problemy</w:t>
      </w:r>
      <w:r>
        <w:rPr>
          <w:rFonts w:ascii="Arial" w:hAnsi="Arial" w:cs="Arial"/>
          <w:sz w:val="24"/>
          <w:szCs w:val="24"/>
        </w:rPr>
        <w:t>.</w:t>
      </w:r>
    </w:p>
    <w:p w:rsidR="00875E12" w:rsidRDefault="00875E12" w:rsidP="00875E12">
      <w:pPr>
        <w:rPr>
          <w:rFonts w:ascii="Arial" w:hAnsi="Arial" w:cs="Arial"/>
        </w:rPr>
      </w:pPr>
    </w:p>
    <w:p w:rsidR="00875E12" w:rsidRPr="009E0BC4" w:rsidRDefault="00875E12" w:rsidP="00875E12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br w:type="page"/>
      </w:r>
      <w:r w:rsidRPr="009E0BC4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>Rozdział I</w:t>
      </w:r>
    </w:p>
    <w:p w:rsidR="00875E12" w:rsidRDefault="00875E12" w:rsidP="00875E12">
      <w:pPr>
        <w:spacing w:after="0" w:line="360" w:lineRule="auto"/>
        <w:ind w:left="142" w:hanging="142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9A035E">
        <w:rPr>
          <w:rFonts w:ascii="Arial" w:hAnsi="Arial" w:cs="Arial"/>
          <w:b/>
          <w:bCs/>
          <w:color w:val="002060"/>
          <w:sz w:val="28"/>
          <w:szCs w:val="28"/>
        </w:rPr>
        <w:t xml:space="preserve">Rozpoznawanie i reagowanie na czynniki ryzyka </w:t>
      </w:r>
    </w:p>
    <w:p w:rsidR="00875E12" w:rsidRDefault="00875E12" w:rsidP="00875E12">
      <w:pPr>
        <w:spacing w:line="360" w:lineRule="auto"/>
        <w:ind w:left="142" w:hanging="142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9A035E">
        <w:rPr>
          <w:rFonts w:ascii="Arial" w:hAnsi="Arial" w:cs="Arial"/>
          <w:b/>
          <w:bCs/>
          <w:color w:val="002060"/>
          <w:sz w:val="28"/>
          <w:szCs w:val="28"/>
        </w:rPr>
        <w:t xml:space="preserve">krzywdzenia </w:t>
      </w:r>
      <w:r>
        <w:rPr>
          <w:rFonts w:ascii="Arial" w:hAnsi="Arial" w:cs="Arial"/>
          <w:b/>
          <w:bCs/>
          <w:color w:val="002060"/>
          <w:sz w:val="28"/>
          <w:szCs w:val="28"/>
        </w:rPr>
        <w:t>ucznia</w:t>
      </w:r>
    </w:p>
    <w:p w:rsidR="00875E12" w:rsidRPr="00DE63FF" w:rsidRDefault="00875E12" w:rsidP="00875E12">
      <w:pPr>
        <w:spacing w:after="0" w:line="360" w:lineRule="auto"/>
        <w:ind w:left="142" w:hanging="142"/>
        <w:rPr>
          <w:rFonts w:ascii="Arial" w:hAnsi="Arial" w:cs="Arial"/>
          <w:b/>
          <w:bCs/>
          <w:color w:val="002060"/>
          <w:sz w:val="24"/>
          <w:szCs w:val="24"/>
        </w:rPr>
      </w:pPr>
      <w:r w:rsidRPr="00DE63FF">
        <w:rPr>
          <w:rFonts w:ascii="Arial" w:hAnsi="Arial" w:cs="Arial"/>
          <w:b/>
          <w:bCs/>
          <w:color w:val="002060"/>
          <w:sz w:val="24"/>
          <w:szCs w:val="24"/>
        </w:rPr>
        <w:t>§ 1</w:t>
      </w:r>
    </w:p>
    <w:p w:rsidR="00875E12" w:rsidRPr="009E0BC4" w:rsidRDefault="00875E12" w:rsidP="00875E12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0BC4">
        <w:rPr>
          <w:rFonts w:ascii="Arial" w:hAnsi="Arial" w:cs="Arial"/>
          <w:sz w:val="24"/>
          <w:szCs w:val="24"/>
        </w:rPr>
        <w:t xml:space="preserve">Rekrutacja personelu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 xml:space="preserve">Łodzi </w:t>
      </w:r>
      <w:r w:rsidRPr="009E0BC4">
        <w:rPr>
          <w:rFonts w:ascii="Arial" w:hAnsi="Arial" w:cs="Arial"/>
          <w:sz w:val="24"/>
          <w:szCs w:val="24"/>
        </w:rPr>
        <w:t xml:space="preserve">odbywa się zgodnie z zasadami bezpiecznej rekrutacji personelu. Zasady Rekrutacji stanowią </w:t>
      </w:r>
      <w:r w:rsidRPr="009E0BC4">
        <w:rPr>
          <w:rFonts w:ascii="Arial" w:hAnsi="Arial" w:cs="Arial"/>
          <w:b/>
          <w:bCs/>
          <w:sz w:val="24"/>
          <w:szCs w:val="24"/>
        </w:rPr>
        <w:t>Załącznik nr 1</w:t>
      </w:r>
      <w:r w:rsidRPr="009E0BC4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niniejszej </w:t>
      </w:r>
      <w:r w:rsidRPr="007806F8">
        <w:rPr>
          <w:rFonts w:ascii="Arial" w:hAnsi="Arial" w:cs="Arial"/>
          <w:i/>
          <w:sz w:val="24"/>
          <w:szCs w:val="24"/>
        </w:rPr>
        <w:t>Polityki</w:t>
      </w:r>
      <w:r>
        <w:rPr>
          <w:rFonts w:ascii="Arial" w:hAnsi="Arial" w:cs="Arial"/>
          <w:sz w:val="24"/>
          <w:szCs w:val="24"/>
        </w:rPr>
        <w:t>;</w:t>
      </w:r>
    </w:p>
    <w:p w:rsidR="00875E12" w:rsidRPr="009E0BC4" w:rsidRDefault="00875E12" w:rsidP="00875E12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0BC4">
        <w:rPr>
          <w:rFonts w:ascii="Arial" w:hAnsi="Arial" w:cs="Arial"/>
          <w:sz w:val="24"/>
          <w:szCs w:val="24"/>
        </w:rPr>
        <w:t>Personel zna i stosuje zasady bezpiecznych relacji persone</w:t>
      </w:r>
      <w:r>
        <w:rPr>
          <w:rFonts w:ascii="Arial" w:hAnsi="Arial" w:cs="Arial"/>
          <w:sz w:val="24"/>
          <w:szCs w:val="24"/>
        </w:rPr>
        <w:t xml:space="preserve">l </w:t>
      </w:r>
      <w:r w:rsidRPr="009E0BC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9E0BC4">
        <w:rPr>
          <w:rFonts w:ascii="Arial" w:hAnsi="Arial" w:cs="Arial"/>
          <w:sz w:val="24"/>
          <w:szCs w:val="24"/>
        </w:rPr>
        <w:t xml:space="preserve">uczeń ustalone w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 w:rsidRPr="009E0BC4">
        <w:rPr>
          <w:rFonts w:ascii="Arial" w:hAnsi="Arial" w:cs="Arial"/>
          <w:sz w:val="24"/>
          <w:szCs w:val="24"/>
        </w:rPr>
        <w:t xml:space="preserve">. Zasady stanowią </w:t>
      </w:r>
      <w:r w:rsidRPr="009E0BC4">
        <w:rPr>
          <w:rFonts w:ascii="Arial" w:hAnsi="Arial" w:cs="Arial"/>
          <w:b/>
          <w:bCs/>
          <w:sz w:val="24"/>
          <w:szCs w:val="24"/>
        </w:rPr>
        <w:t>Załącznik nr 2</w:t>
      </w:r>
      <w:r w:rsidRPr="009E0B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E0BC4">
        <w:rPr>
          <w:rFonts w:ascii="Arial" w:hAnsi="Arial" w:cs="Arial"/>
          <w:sz w:val="24"/>
          <w:szCs w:val="24"/>
        </w:rPr>
        <w:t>do niniejsz</w:t>
      </w:r>
      <w:r>
        <w:rPr>
          <w:rFonts w:ascii="Arial" w:hAnsi="Arial" w:cs="Arial"/>
          <w:sz w:val="24"/>
          <w:szCs w:val="24"/>
        </w:rPr>
        <w:t>ej</w:t>
      </w:r>
      <w:r w:rsidRPr="009E0BC4">
        <w:rPr>
          <w:rFonts w:ascii="Arial" w:hAnsi="Arial" w:cs="Arial"/>
          <w:sz w:val="24"/>
          <w:szCs w:val="24"/>
        </w:rPr>
        <w:t xml:space="preserve"> </w:t>
      </w:r>
      <w:r w:rsidRPr="007806F8">
        <w:rPr>
          <w:rFonts w:ascii="Arial" w:hAnsi="Arial" w:cs="Arial"/>
          <w:i/>
          <w:sz w:val="24"/>
          <w:szCs w:val="24"/>
        </w:rPr>
        <w:t>Polityki</w:t>
      </w:r>
      <w:r w:rsidRPr="009E0BC4">
        <w:rPr>
          <w:rFonts w:ascii="Arial" w:hAnsi="Arial" w:cs="Arial"/>
          <w:sz w:val="24"/>
          <w:szCs w:val="24"/>
        </w:rPr>
        <w:t>.</w:t>
      </w:r>
    </w:p>
    <w:p w:rsidR="00875E12" w:rsidRPr="009E0BC4" w:rsidRDefault="00875E12" w:rsidP="00875E12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0BC4">
        <w:rPr>
          <w:rFonts w:ascii="Arial" w:hAnsi="Arial" w:cs="Arial"/>
          <w:sz w:val="24"/>
          <w:szCs w:val="24"/>
        </w:rPr>
        <w:t xml:space="preserve">W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 xml:space="preserve">Łodzi </w:t>
      </w:r>
      <w:r w:rsidRPr="009E0BC4">
        <w:rPr>
          <w:rFonts w:ascii="Arial" w:hAnsi="Arial" w:cs="Arial"/>
          <w:sz w:val="24"/>
          <w:szCs w:val="24"/>
        </w:rPr>
        <w:t xml:space="preserve">dokonano analizy ryzyka </w:t>
      </w:r>
      <w:r>
        <w:rPr>
          <w:rFonts w:ascii="Arial" w:hAnsi="Arial" w:cs="Arial"/>
          <w:sz w:val="24"/>
          <w:szCs w:val="24"/>
        </w:rPr>
        <w:t xml:space="preserve">- </w:t>
      </w:r>
      <w:r w:rsidRPr="009E0BC4">
        <w:rPr>
          <w:rFonts w:ascii="Arial" w:hAnsi="Arial" w:cs="Arial"/>
          <w:b/>
          <w:bCs/>
          <w:sz w:val="24"/>
          <w:szCs w:val="24"/>
        </w:rPr>
        <w:t xml:space="preserve">Załącznik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9E0BC4">
        <w:rPr>
          <w:rFonts w:ascii="Arial" w:hAnsi="Arial" w:cs="Arial"/>
          <w:b/>
          <w:bCs/>
          <w:sz w:val="24"/>
          <w:szCs w:val="24"/>
        </w:rPr>
        <w:t>nr 8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9E0BC4">
        <w:rPr>
          <w:rFonts w:ascii="Arial" w:hAnsi="Arial" w:cs="Arial"/>
          <w:sz w:val="24"/>
          <w:szCs w:val="24"/>
        </w:rPr>
        <w:t xml:space="preserve"> wskazującej na potencjalne obszary i czynniki ryzyka oraz sposoby ich redukowania</w:t>
      </w:r>
      <w:r>
        <w:rPr>
          <w:rFonts w:ascii="Arial" w:hAnsi="Arial" w:cs="Arial"/>
          <w:sz w:val="24"/>
          <w:szCs w:val="24"/>
        </w:rPr>
        <w:t>;</w:t>
      </w:r>
      <w:r w:rsidRPr="009E0BC4">
        <w:rPr>
          <w:rFonts w:ascii="Arial" w:hAnsi="Arial" w:cs="Arial"/>
          <w:sz w:val="24"/>
          <w:szCs w:val="24"/>
        </w:rPr>
        <w:t xml:space="preserve"> </w:t>
      </w:r>
    </w:p>
    <w:p w:rsidR="00875E12" w:rsidRPr="009E0BC4" w:rsidRDefault="00875E12" w:rsidP="00875E12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0BC4">
        <w:rPr>
          <w:rFonts w:ascii="Arial" w:hAnsi="Arial" w:cs="Arial"/>
          <w:sz w:val="24"/>
          <w:szCs w:val="24"/>
        </w:rPr>
        <w:t xml:space="preserve">Personel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 xml:space="preserve">Łodzi </w:t>
      </w:r>
      <w:r w:rsidRPr="009E0BC4">
        <w:rPr>
          <w:rFonts w:ascii="Arial" w:hAnsi="Arial" w:cs="Arial"/>
          <w:sz w:val="24"/>
          <w:szCs w:val="24"/>
        </w:rPr>
        <w:t xml:space="preserve">posiada wiedzę na temat czynników ryzyka i symptomów krzywdzenia uczniów i zwraca na nie uwagę </w:t>
      </w:r>
      <w:r>
        <w:rPr>
          <w:rFonts w:ascii="Arial" w:hAnsi="Arial" w:cs="Arial"/>
          <w:sz w:val="24"/>
          <w:szCs w:val="24"/>
        </w:rPr>
        <w:br/>
      </w:r>
      <w:r w:rsidRPr="009E0BC4">
        <w:rPr>
          <w:rFonts w:ascii="Arial" w:hAnsi="Arial" w:cs="Arial"/>
          <w:sz w:val="24"/>
          <w:szCs w:val="24"/>
        </w:rPr>
        <w:t>w ramach wykonywanych obowiązków</w:t>
      </w:r>
      <w:r>
        <w:rPr>
          <w:rFonts w:ascii="Arial" w:hAnsi="Arial" w:cs="Arial"/>
          <w:sz w:val="24"/>
          <w:szCs w:val="24"/>
        </w:rPr>
        <w:t>;</w:t>
      </w:r>
    </w:p>
    <w:p w:rsidR="00875E12" w:rsidRPr="009E0BC4" w:rsidRDefault="00875E12" w:rsidP="00875E12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0BC4">
        <w:rPr>
          <w:rFonts w:ascii="Arial" w:hAnsi="Arial" w:cs="Arial"/>
          <w:sz w:val="24"/>
          <w:szCs w:val="24"/>
        </w:rPr>
        <w:t xml:space="preserve">Personel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 xml:space="preserve">Łodzi </w:t>
      </w:r>
      <w:r w:rsidRPr="009E0BC4">
        <w:rPr>
          <w:rFonts w:ascii="Arial" w:hAnsi="Arial" w:cs="Arial"/>
          <w:sz w:val="24"/>
          <w:szCs w:val="24"/>
        </w:rPr>
        <w:t>monitoruje sytuację i dobrostan ucznia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0BC4">
        <w:rPr>
          <w:rFonts w:ascii="Arial" w:hAnsi="Arial" w:cs="Arial"/>
          <w:sz w:val="24"/>
          <w:szCs w:val="24"/>
        </w:rPr>
        <w:t xml:space="preserve">W przypadku zidentyfikowania czynników ryzyka, pracownicy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 w:rsidRPr="009E0BC4">
        <w:rPr>
          <w:rFonts w:ascii="Arial" w:hAnsi="Arial" w:cs="Arial"/>
          <w:sz w:val="24"/>
          <w:szCs w:val="24"/>
        </w:rPr>
        <w:t xml:space="preserve"> podejmują rozmowę z rodzicami/opiekunami prawnymi, przekazując informacje na temat dostępnej oferty wsparcia</w:t>
      </w:r>
      <w:r>
        <w:rPr>
          <w:rFonts w:ascii="Arial" w:hAnsi="Arial" w:cs="Arial"/>
          <w:sz w:val="24"/>
          <w:szCs w:val="24"/>
        </w:rPr>
        <w:t>,</w:t>
      </w:r>
      <w:r w:rsidRPr="009E0BC4">
        <w:rPr>
          <w:rFonts w:ascii="Arial" w:hAnsi="Arial" w:cs="Arial"/>
          <w:sz w:val="24"/>
          <w:szCs w:val="24"/>
        </w:rPr>
        <w:t xml:space="preserve"> motywując ich do szukania dla siebie pomocy</w:t>
      </w:r>
      <w:r>
        <w:rPr>
          <w:rFonts w:ascii="Arial" w:hAnsi="Arial" w:cs="Arial"/>
          <w:sz w:val="24"/>
          <w:szCs w:val="24"/>
        </w:rPr>
        <w:t>;</w:t>
      </w:r>
    </w:p>
    <w:p w:rsidR="00875E12" w:rsidRPr="007A2198" w:rsidRDefault="00875E12" w:rsidP="00875E1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75E12" w:rsidRPr="00165FD3" w:rsidRDefault="00875E12" w:rsidP="00875E12">
      <w:pPr>
        <w:spacing w:after="0" w:line="360" w:lineRule="auto"/>
        <w:ind w:left="714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165FD3">
        <w:rPr>
          <w:rFonts w:ascii="Arial" w:hAnsi="Arial" w:cs="Arial"/>
          <w:b/>
          <w:bCs/>
          <w:color w:val="002060"/>
          <w:sz w:val="28"/>
          <w:szCs w:val="28"/>
        </w:rPr>
        <w:t>Rozdział II</w:t>
      </w:r>
    </w:p>
    <w:p w:rsidR="00875E12" w:rsidRDefault="00875E12" w:rsidP="00875E12">
      <w:pPr>
        <w:spacing w:line="360" w:lineRule="auto"/>
        <w:ind w:left="714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7A2198">
        <w:rPr>
          <w:rFonts w:ascii="Arial" w:hAnsi="Arial" w:cs="Arial"/>
          <w:b/>
          <w:bCs/>
          <w:color w:val="002060"/>
          <w:sz w:val="28"/>
          <w:szCs w:val="28"/>
        </w:rPr>
        <w:t>Zasady reagowania na przypadki podejrzenia, że małoletni doświadcza krzywdzenia</w:t>
      </w:r>
    </w:p>
    <w:p w:rsidR="00875E12" w:rsidRPr="00DE63FF" w:rsidRDefault="00875E12" w:rsidP="00875E12">
      <w:pPr>
        <w:spacing w:after="0" w:line="360" w:lineRule="auto"/>
        <w:ind w:left="142" w:hanging="142"/>
        <w:rPr>
          <w:rFonts w:ascii="Arial" w:hAnsi="Arial" w:cs="Arial"/>
          <w:b/>
          <w:bCs/>
          <w:color w:val="002060"/>
          <w:sz w:val="24"/>
          <w:szCs w:val="24"/>
        </w:rPr>
      </w:pPr>
      <w:r w:rsidRPr="00DE63FF">
        <w:rPr>
          <w:rFonts w:ascii="Arial" w:hAnsi="Arial" w:cs="Arial"/>
          <w:b/>
          <w:bCs/>
          <w:color w:val="002060"/>
          <w:sz w:val="24"/>
          <w:szCs w:val="24"/>
        </w:rPr>
        <w:t>§ 2</w:t>
      </w:r>
    </w:p>
    <w:p w:rsidR="00875E12" w:rsidRDefault="00875E12" w:rsidP="00875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5FD3">
        <w:rPr>
          <w:rFonts w:ascii="Arial" w:hAnsi="Arial" w:cs="Arial"/>
          <w:sz w:val="24"/>
          <w:szCs w:val="24"/>
        </w:rPr>
        <w:t xml:space="preserve">W przypadku podjęcia przez pracownika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 w:rsidRPr="00165FD3">
        <w:rPr>
          <w:rFonts w:ascii="Arial" w:hAnsi="Arial" w:cs="Arial"/>
          <w:sz w:val="24"/>
          <w:szCs w:val="24"/>
        </w:rPr>
        <w:t xml:space="preserve"> podejrzenia, że </w:t>
      </w:r>
      <w:r>
        <w:rPr>
          <w:rFonts w:ascii="Arial" w:hAnsi="Arial" w:cs="Arial"/>
          <w:sz w:val="24"/>
          <w:szCs w:val="24"/>
        </w:rPr>
        <w:t>uczeń</w:t>
      </w:r>
      <w:r w:rsidRPr="00165FD3">
        <w:rPr>
          <w:rFonts w:ascii="Arial" w:hAnsi="Arial" w:cs="Arial"/>
          <w:sz w:val="24"/>
          <w:szCs w:val="24"/>
        </w:rPr>
        <w:t xml:space="preserve"> jest krzywdzon</w:t>
      </w:r>
      <w:r>
        <w:rPr>
          <w:rFonts w:ascii="Arial" w:hAnsi="Arial" w:cs="Arial"/>
          <w:sz w:val="24"/>
          <w:szCs w:val="24"/>
        </w:rPr>
        <w:t>y</w:t>
      </w:r>
      <w:r w:rsidRPr="00165F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65FD3">
        <w:rPr>
          <w:rFonts w:ascii="Arial" w:hAnsi="Arial" w:cs="Arial"/>
          <w:sz w:val="24"/>
          <w:szCs w:val="24"/>
        </w:rPr>
        <w:t xml:space="preserve">pracownik ma obowiązek </w:t>
      </w:r>
      <w:r w:rsidRPr="00BD5D46">
        <w:rPr>
          <w:rFonts w:ascii="Arial" w:hAnsi="Arial" w:cs="Arial"/>
          <w:sz w:val="24"/>
          <w:szCs w:val="24"/>
        </w:rPr>
        <w:t xml:space="preserve">poinformowania dyrektora lub wyznaczonego pracownika </w:t>
      </w:r>
      <w:r>
        <w:rPr>
          <w:rFonts w:ascii="Arial" w:hAnsi="Arial" w:cs="Arial"/>
          <w:sz w:val="24"/>
          <w:szCs w:val="24"/>
        </w:rPr>
        <w:t>(</w:t>
      </w:r>
      <w:r w:rsidRPr="00165FD3">
        <w:rPr>
          <w:rFonts w:ascii="Arial" w:hAnsi="Arial" w:cs="Arial"/>
          <w:sz w:val="24"/>
          <w:szCs w:val="24"/>
        </w:rPr>
        <w:t>wychowawcy/pedagog</w:t>
      </w:r>
      <w:r>
        <w:rPr>
          <w:rFonts w:ascii="Arial" w:hAnsi="Arial" w:cs="Arial"/>
          <w:sz w:val="24"/>
          <w:szCs w:val="24"/>
        </w:rPr>
        <w:t>a</w:t>
      </w:r>
      <w:r w:rsidRPr="00165FD3">
        <w:rPr>
          <w:rFonts w:ascii="Arial" w:hAnsi="Arial" w:cs="Arial"/>
          <w:sz w:val="24"/>
          <w:szCs w:val="24"/>
        </w:rPr>
        <w:t>/psycholog</w:t>
      </w: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br/>
        <w:t>i</w:t>
      </w:r>
      <w:r w:rsidRPr="00BD5D46">
        <w:rPr>
          <w:rFonts w:ascii="Arial" w:hAnsi="Arial" w:cs="Arial"/>
          <w:sz w:val="24"/>
          <w:szCs w:val="24"/>
        </w:rPr>
        <w:t xml:space="preserve"> </w:t>
      </w:r>
      <w:r w:rsidRPr="00165FD3">
        <w:rPr>
          <w:rFonts w:ascii="Arial" w:hAnsi="Arial" w:cs="Arial"/>
          <w:sz w:val="24"/>
          <w:szCs w:val="24"/>
        </w:rPr>
        <w:t>sporządzenia notatki służbowej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5E12" w:rsidRPr="00DE63FF" w:rsidRDefault="00875E12" w:rsidP="00875E12">
      <w:pPr>
        <w:spacing w:after="0" w:line="360" w:lineRule="auto"/>
        <w:ind w:left="142" w:hanging="142"/>
        <w:rPr>
          <w:rFonts w:ascii="Arial" w:hAnsi="Arial" w:cs="Arial"/>
          <w:b/>
          <w:bCs/>
          <w:color w:val="002060"/>
          <w:sz w:val="24"/>
          <w:szCs w:val="24"/>
        </w:rPr>
      </w:pPr>
      <w:r w:rsidRPr="00DE63FF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§ 3</w:t>
      </w:r>
    </w:p>
    <w:p w:rsidR="00875E12" w:rsidRPr="00165FD3" w:rsidRDefault="00875E12" w:rsidP="00875E1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 xml:space="preserve">Po uzyskaniu informacji, dyrektor lub wyznaczony pracownik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 w:rsidRPr="00165FD3">
        <w:rPr>
          <w:rFonts w:ascii="Arial" w:hAnsi="Arial" w:cs="Arial"/>
          <w:sz w:val="24"/>
          <w:szCs w:val="24"/>
        </w:rPr>
        <w:t xml:space="preserve"> wzywa opiekunów </w:t>
      </w:r>
      <w:r>
        <w:rPr>
          <w:rFonts w:ascii="Arial" w:hAnsi="Arial" w:cs="Arial"/>
          <w:sz w:val="24"/>
          <w:szCs w:val="24"/>
        </w:rPr>
        <w:t>ucznia</w:t>
      </w:r>
      <w:r w:rsidRPr="00165FD3">
        <w:rPr>
          <w:rFonts w:ascii="Arial" w:hAnsi="Arial" w:cs="Arial"/>
          <w:sz w:val="24"/>
          <w:szCs w:val="24"/>
        </w:rPr>
        <w:t>, którego krzywdzenie podejrzewa</w:t>
      </w:r>
      <w:r>
        <w:rPr>
          <w:rFonts w:ascii="Arial" w:hAnsi="Arial" w:cs="Arial"/>
          <w:sz w:val="24"/>
          <w:szCs w:val="24"/>
        </w:rPr>
        <w:t xml:space="preserve"> i </w:t>
      </w:r>
      <w:r w:rsidRPr="00165FD3">
        <w:rPr>
          <w:rFonts w:ascii="Arial" w:hAnsi="Arial" w:cs="Arial"/>
          <w:sz w:val="24"/>
          <w:szCs w:val="24"/>
        </w:rPr>
        <w:t>informuje ich o podejrzeniu</w:t>
      </w:r>
      <w:r>
        <w:rPr>
          <w:rFonts w:ascii="Arial" w:hAnsi="Arial" w:cs="Arial"/>
          <w:sz w:val="24"/>
          <w:szCs w:val="24"/>
        </w:rPr>
        <w:t>;</w:t>
      </w:r>
    </w:p>
    <w:p w:rsidR="00875E12" w:rsidRPr="00165FD3" w:rsidRDefault="00875E12" w:rsidP="00875E1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 xml:space="preserve">Wyznaczony przez dyrektora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 w:rsidRPr="00165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np. wychowawca, p</w:t>
      </w:r>
      <w:r w:rsidRPr="00165FD3">
        <w:rPr>
          <w:rFonts w:ascii="Arial" w:hAnsi="Arial" w:cs="Arial"/>
          <w:sz w:val="24"/>
          <w:szCs w:val="24"/>
        </w:rPr>
        <w:t>edagog</w:t>
      </w:r>
      <w:r>
        <w:rPr>
          <w:rFonts w:ascii="Arial" w:hAnsi="Arial" w:cs="Arial"/>
          <w:sz w:val="24"/>
          <w:szCs w:val="24"/>
        </w:rPr>
        <w:t>/</w:t>
      </w:r>
      <w:r w:rsidRPr="00165FD3">
        <w:rPr>
          <w:rFonts w:ascii="Arial" w:hAnsi="Arial" w:cs="Arial"/>
          <w:sz w:val="24"/>
          <w:szCs w:val="24"/>
        </w:rPr>
        <w:t>psycholog sporządz</w:t>
      </w:r>
      <w:r>
        <w:rPr>
          <w:rFonts w:ascii="Arial" w:hAnsi="Arial" w:cs="Arial"/>
          <w:sz w:val="24"/>
          <w:szCs w:val="24"/>
        </w:rPr>
        <w:t xml:space="preserve">a </w:t>
      </w:r>
      <w:r w:rsidRPr="00165FD3">
        <w:rPr>
          <w:rFonts w:ascii="Arial" w:hAnsi="Arial" w:cs="Arial"/>
          <w:sz w:val="24"/>
          <w:szCs w:val="24"/>
        </w:rPr>
        <w:t xml:space="preserve">opis sytuacji na podstawie rozmów z </w:t>
      </w:r>
      <w:r>
        <w:rPr>
          <w:rFonts w:ascii="Arial" w:hAnsi="Arial" w:cs="Arial"/>
          <w:sz w:val="24"/>
          <w:szCs w:val="24"/>
        </w:rPr>
        <w:t>uczniem</w:t>
      </w:r>
      <w:r w:rsidRPr="00165FD3">
        <w:rPr>
          <w:rFonts w:ascii="Arial" w:hAnsi="Arial" w:cs="Arial"/>
          <w:sz w:val="24"/>
          <w:szCs w:val="24"/>
        </w:rPr>
        <w:t xml:space="preserve">, nauczycielami, wychowawcą i rodzicami, oraz </w:t>
      </w:r>
      <w:r>
        <w:rPr>
          <w:rFonts w:ascii="Arial" w:hAnsi="Arial" w:cs="Arial"/>
          <w:sz w:val="24"/>
          <w:szCs w:val="24"/>
        </w:rPr>
        <w:t xml:space="preserve">opracowuje </w:t>
      </w:r>
      <w:r w:rsidRPr="00165FD3">
        <w:rPr>
          <w:rFonts w:ascii="Arial" w:hAnsi="Arial" w:cs="Arial"/>
          <w:sz w:val="24"/>
          <w:szCs w:val="24"/>
        </w:rPr>
        <w:t xml:space="preserve">plan pomocy </w:t>
      </w:r>
      <w:r>
        <w:rPr>
          <w:rFonts w:ascii="Arial" w:hAnsi="Arial" w:cs="Arial"/>
          <w:sz w:val="24"/>
          <w:szCs w:val="24"/>
        </w:rPr>
        <w:t>małoletniemu;</w:t>
      </w:r>
    </w:p>
    <w:p w:rsidR="00875E12" w:rsidRPr="00165FD3" w:rsidRDefault="00875E12" w:rsidP="00875E1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28D4">
        <w:rPr>
          <w:rFonts w:ascii="Arial" w:hAnsi="Arial" w:cs="Arial"/>
          <w:b/>
          <w:bCs/>
          <w:sz w:val="24"/>
          <w:szCs w:val="24"/>
        </w:rPr>
        <w:t xml:space="preserve">Plan pomocy </w:t>
      </w:r>
      <w:r>
        <w:rPr>
          <w:rFonts w:ascii="Arial" w:hAnsi="Arial" w:cs="Arial"/>
          <w:b/>
          <w:bCs/>
          <w:sz w:val="24"/>
          <w:szCs w:val="24"/>
        </w:rPr>
        <w:t>małoletniemu</w:t>
      </w:r>
      <w:r w:rsidRPr="00165FD3">
        <w:rPr>
          <w:rFonts w:ascii="Arial" w:hAnsi="Arial" w:cs="Arial"/>
          <w:sz w:val="24"/>
          <w:szCs w:val="24"/>
        </w:rPr>
        <w:t xml:space="preserve"> powinien zawierać wskazania dotyczące:</w:t>
      </w:r>
    </w:p>
    <w:p w:rsidR="00875E12" w:rsidRPr="004676C8" w:rsidRDefault="00875E12" w:rsidP="00875E12">
      <w:pPr>
        <w:numPr>
          <w:ilvl w:val="0"/>
          <w:numId w:val="8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65FD3">
        <w:rPr>
          <w:rFonts w:ascii="Arial" w:hAnsi="Arial" w:cs="Arial"/>
          <w:sz w:val="24"/>
          <w:szCs w:val="24"/>
        </w:rPr>
        <w:t xml:space="preserve">podjęcia przez </w:t>
      </w:r>
      <w:r>
        <w:rPr>
          <w:rFonts w:ascii="Arial" w:hAnsi="Arial" w:cs="Arial"/>
          <w:sz w:val="24"/>
          <w:szCs w:val="24"/>
        </w:rPr>
        <w:t>szkołę</w:t>
      </w:r>
      <w:r w:rsidRPr="00165FD3">
        <w:rPr>
          <w:rFonts w:ascii="Arial" w:hAnsi="Arial" w:cs="Arial"/>
          <w:sz w:val="24"/>
          <w:szCs w:val="24"/>
        </w:rPr>
        <w:t xml:space="preserve"> działań w celu zapewnienia </w:t>
      </w:r>
      <w:r>
        <w:rPr>
          <w:rFonts w:ascii="Arial" w:hAnsi="Arial" w:cs="Arial"/>
          <w:sz w:val="24"/>
          <w:szCs w:val="24"/>
        </w:rPr>
        <w:t>uczniowi</w:t>
      </w:r>
      <w:r w:rsidRPr="00165FD3">
        <w:rPr>
          <w:rFonts w:ascii="Arial" w:hAnsi="Arial" w:cs="Arial"/>
          <w:sz w:val="24"/>
          <w:szCs w:val="24"/>
        </w:rPr>
        <w:t xml:space="preserve"> bezpieczeństwa, w tym</w:t>
      </w:r>
      <w:r>
        <w:rPr>
          <w:rFonts w:ascii="Arial" w:hAnsi="Arial" w:cs="Arial"/>
          <w:sz w:val="24"/>
          <w:szCs w:val="24"/>
        </w:rPr>
        <w:t xml:space="preserve"> </w:t>
      </w:r>
      <w:r w:rsidRPr="004676C8">
        <w:rPr>
          <w:rFonts w:ascii="Arial" w:hAnsi="Arial" w:cs="Arial"/>
          <w:sz w:val="24"/>
          <w:szCs w:val="24"/>
        </w:rPr>
        <w:t xml:space="preserve">zgłoszenie podejrzenia krzywdzenia </w:t>
      </w:r>
      <w:r>
        <w:rPr>
          <w:rFonts w:ascii="Arial" w:hAnsi="Arial" w:cs="Arial"/>
          <w:sz w:val="24"/>
          <w:szCs w:val="24"/>
        </w:rPr>
        <w:br/>
      </w:r>
      <w:r w:rsidRPr="004676C8">
        <w:rPr>
          <w:rFonts w:ascii="Arial" w:hAnsi="Arial" w:cs="Arial"/>
          <w:sz w:val="24"/>
          <w:szCs w:val="24"/>
        </w:rPr>
        <w:t xml:space="preserve">do odpowiedniej </w:t>
      </w:r>
      <w:r>
        <w:rPr>
          <w:rFonts w:ascii="Arial" w:hAnsi="Arial" w:cs="Arial"/>
          <w:sz w:val="24"/>
          <w:szCs w:val="24"/>
        </w:rPr>
        <w:t>instytucji</w:t>
      </w:r>
      <w:r w:rsidRPr="004676C8">
        <w:rPr>
          <w:rFonts w:ascii="Arial" w:hAnsi="Arial" w:cs="Arial"/>
          <w:sz w:val="24"/>
          <w:szCs w:val="24"/>
        </w:rPr>
        <w:t>;</w:t>
      </w:r>
    </w:p>
    <w:p w:rsidR="00875E12" w:rsidRPr="00165FD3" w:rsidRDefault="00875E12" w:rsidP="00875E12">
      <w:pPr>
        <w:numPr>
          <w:ilvl w:val="0"/>
          <w:numId w:val="8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65FD3">
        <w:rPr>
          <w:rFonts w:ascii="Arial" w:hAnsi="Arial" w:cs="Arial"/>
          <w:sz w:val="24"/>
          <w:szCs w:val="24"/>
        </w:rPr>
        <w:t>wsparcia, jakie zaoferuje</w:t>
      </w:r>
      <w:r>
        <w:rPr>
          <w:rFonts w:ascii="Arial" w:hAnsi="Arial" w:cs="Arial"/>
          <w:sz w:val="24"/>
          <w:szCs w:val="24"/>
        </w:rPr>
        <w:t xml:space="preserve"> szkoła</w:t>
      </w:r>
      <w:r w:rsidRPr="00165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uczniowi</w:t>
      </w:r>
      <w:r w:rsidRPr="00165FD3"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numPr>
          <w:ilvl w:val="0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65FD3">
        <w:rPr>
          <w:rFonts w:ascii="Arial" w:hAnsi="Arial" w:cs="Arial"/>
          <w:sz w:val="24"/>
          <w:szCs w:val="24"/>
        </w:rPr>
        <w:t xml:space="preserve">skierowania </w:t>
      </w:r>
      <w:r>
        <w:rPr>
          <w:rFonts w:ascii="Arial" w:hAnsi="Arial" w:cs="Arial"/>
          <w:sz w:val="24"/>
          <w:szCs w:val="24"/>
        </w:rPr>
        <w:t>ucznia</w:t>
      </w:r>
      <w:r w:rsidRPr="00165FD3">
        <w:rPr>
          <w:rFonts w:ascii="Arial" w:hAnsi="Arial" w:cs="Arial"/>
          <w:sz w:val="24"/>
          <w:szCs w:val="24"/>
        </w:rPr>
        <w:t xml:space="preserve"> do specjalistycznej placówki pomocy dziecku, jeżeli istnieje taka</w:t>
      </w:r>
      <w:r>
        <w:rPr>
          <w:rFonts w:ascii="Arial" w:hAnsi="Arial" w:cs="Arial"/>
          <w:sz w:val="24"/>
          <w:szCs w:val="24"/>
        </w:rPr>
        <w:t xml:space="preserve"> </w:t>
      </w:r>
      <w:r w:rsidRPr="00165FD3">
        <w:rPr>
          <w:rFonts w:ascii="Arial" w:hAnsi="Arial" w:cs="Arial"/>
          <w:sz w:val="24"/>
          <w:szCs w:val="24"/>
        </w:rPr>
        <w:t>potrzeba</w:t>
      </w:r>
      <w:r>
        <w:rPr>
          <w:rFonts w:ascii="Arial" w:hAnsi="Arial" w:cs="Arial"/>
          <w:sz w:val="24"/>
          <w:szCs w:val="24"/>
        </w:rPr>
        <w:t>;</w:t>
      </w:r>
    </w:p>
    <w:p w:rsidR="00875E12" w:rsidRPr="00DE63FF" w:rsidRDefault="00875E12" w:rsidP="00875E12">
      <w:pPr>
        <w:spacing w:after="0"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DE63FF">
        <w:rPr>
          <w:rFonts w:ascii="Arial" w:hAnsi="Arial" w:cs="Arial"/>
          <w:b/>
          <w:bCs/>
          <w:color w:val="002060"/>
          <w:sz w:val="24"/>
          <w:szCs w:val="24"/>
        </w:rPr>
        <w:t>§ 4</w:t>
      </w:r>
    </w:p>
    <w:p w:rsidR="00875E12" w:rsidRPr="004676C8" w:rsidRDefault="00875E12" w:rsidP="00875E12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5FD3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uzasadnionych </w:t>
      </w:r>
      <w:r w:rsidRPr="00165FD3">
        <w:rPr>
          <w:rFonts w:ascii="Arial" w:hAnsi="Arial" w:cs="Arial"/>
          <w:sz w:val="24"/>
          <w:szCs w:val="24"/>
        </w:rPr>
        <w:t>przypadkach dotyczących</w:t>
      </w:r>
      <w:r>
        <w:rPr>
          <w:rFonts w:ascii="Arial" w:hAnsi="Arial" w:cs="Arial"/>
          <w:sz w:val="24"/>
          <w:szCs w:val="24"/>
        </w:rPr>
        <w:t>:</w:t>
      </w:r>
      <w:r w:rsidRPr="00165FD3">
        <w:rPr>
          <w:rFonts w:ascii="Arial" w:hAnsi="Arial" w:cs="Arial"/>
          <w:sz w:val="24"/>
          <w:szCs w:val="24"/>
        </w:rPr>
        <w:t xml:space="preserve"> </w:t>
      </w:r>
      <w:r w:rsidRPr="005528D4">
        <w:rPr>
          <w:rFonts w:ascii="Arial" w:hAnsi="Arial" w:cs="Arial"/>
          <w:b/>
          <w:bCs/>
          <w:sz w:val="24"/>
          <w:szCs w:val="24"/>
        </w:rPr>
        <w:t>wykorzystywania seksualnego oraz znęcania się fizycznego i psychicznego o dużym nasileniu</w:t>
      </w:r>
      <w:r>
        <w:rPr>
          <w:rFonts w:ascii="Arial" w:hAnsi="Arial" w:cs="Arial"/>
          <w:sz w:val="24"/>
          <w:szCs w:val="24"/>
        </w:rPr>
        <w:t xml:space="preserve"> dyrektor szkoły </w:t>
      </w:r>
      <w:r w:rsidRPr="00165FD3">
        <w:rPr>
          <w:rFonts w:ascii="Arial" w:hAnsi="Arial" w:cs="Arial"/>
          <w:sz w:val="24"/>
          <w:szCs w:val="24"/>
        </w:rPr>
        <w:t>powołuje zespół interwencyjny, w skład którego mogą wejść: pedagog/</w:t>
      </w:r>
      <w:r>
        <w:rPr>
          <w:rFonts w:ascii="Arial" w:hAnsi="Arial" w:cs="Arial"/>
          <w:sz w:val="24"/>
          <w:szCs w:val="24"/>
        </w:rPr>
        <w:t xml:space="preserve"> </w:t>
      </w:r>
      <w:r w:rsidRPr="00165FD3">
        <w:rPr>
          <w:rFonts w:ascii="Arial" w:hAnsi="Arial" w:cs="Arial"/>
          <w:sz w:val="24"/>
          <w:szCs w:val="24"/>
        </w:rPr>
        <w:t xml:space="preserve">psycholog, wychowawca </w:t>
      </w:r>
      <w:r>
        <w:rPr>
          <w:rFonts w:ascii="Arial" w:hAnsi="Arial" w:cs="Arial"/>
          <w:sz w:val="24"/>
          <w:szCs w:val="24"/>
        </w:rPr>
        <w:t>ucznia</w:t>
      </w:r>
      <w:r w:rsidRPr="004676C8">
        <w:rPr>
          <w:rFonts w:ascii="Arial" w:hAnsi="Arial" w:cs="Arial"/>
          <w:sz w:val="24"/>
          <w:szCs w:val="24"/>
        </w:rPr>
        <w:t xml:space="preserve">, kierownictwo placówki, inni pracownicy mający wiedzę o krzywdzeniu </w:t>
      </w:r>
      <w:r>
        <w:rPr>
          <w:rFonts w:ascii="Arial" w:hAnsi="Arial" w:cs="Arial"/>
          <w:sz w:val="24"/>
          <w:szCs w:val="24"/>
        </w:rPr>
        <w:t>ucznia</w:t>
      </w:r>
      <w:r w:rsidRPr="004676C8">
        <w:rPr>
          <w:rFonts w:ascii="Arial" w:hAnsi="Arial" w:cs="Arial"/>
          <w:sz w:val="24"/>
          <w:szCs w:val="24"/>
        </w:rPr>
        <w:t xml:space="preserve"> (dalej określani jako: zespół interwencyjny)</w:t>
      </w:r>
      <w:r>
        <w:rPr>
          <w:rFonts w:ascii="Arial" w:hAnsi="Arial" w:cs="Arial"/>
          <w:sz w:val="24"/>
          <w:szCs w:val="24"/>
        </w:rPr>
        <w:t>;</w:t>
      </w:r>
    </w:p>
    <w:p w:rsidR="00875E12" w:rsidRPr="004676C8" w:rsidRDefault="00875E12" w:rsidP="00875E12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5FD3">
        <w:rPr>
          <w:rFonts w:ascii="Arial" w:hAnsi="Arial" w:cs="Arial"/>
          <w:sz w:val="24"/>
          <w:szCs w:val="24"/>
        </w:rPr>
        <w:t xml:space="preserve">Zespół interwencyjny sporządza plan pomocy </w:t>
      </w:r>
      <w:r>
        <w:rPr>
          <w:rFonts w:ascii="Arial" w:hAnsi="Arial" w:cs="Arial"/>
          <w:sz w:val="24"/>
          <w:szCs w:val="24"/>
        </w:rPr>
        <w:t>małoletniemu</w:t>
      </w:r>
      <w:r w:rsidRPr="00165FD3">
        <w:rPr>
          <w:rFonts w:ascii="Arial" w:hAnsi="Arial" w:cs="Arial"/>
          <w:sz w:val="24"/>
          <w:szCs w:val="24"/>
        </w:rPr>
        <w:t>, spełniający wymogi określone</w:t>
      </w:r>
      <w:r>
        <w:rPr>
          <w:rFonts w:ascii="Arial" w:hAnsi="Arial" w:cs="Arial"/>
          <w:sz w:val="24"/>
          <w:szCs w:val="24"/>
        </w:rPr>
        <w:t xml:space="preserve"> w</w:t>
      </w:r>
      <w:r w:rsidRPr="00FD3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§ 3 </w:t>
      </w:r>
      <w:r w:rsidRPr="00FD3F3B">
        <w:rPr>
          <w:rFonts w:ascii="Arial" w:hAnsi="Arial" w:cs="Arial"/>
          <w:sz w:val="24"/>
          <w:szCs w:val="24"/>
        </w:rPr>
        <w:t>pkt.</w:t>
      </w:r>
      <w:r>
        <w:rPr>
          <w:rFonts w:ascii="Arial" w:hAnsi="Arial" w:cs="Arial"/>
          <w:sz w:val="24"/>
          <w:szCs w:val="24"/>
        </w:rPr>
        <w:t xml:space="preserve"> 3</w:t>
      </w:r>
      <w:r w:rsidRPr="00FD3F3B">
        <w:rPr>
          <w:rFonts w:ascii="Arial" w:hAnsi="Arial" w:cs="Arial"/>
          <w:sz w:val="24"/>
          <w:szCs w:val="24"/>
        </w:rPr>
        <w:t xml:space="preserve"> Polityki, na podstawie </w:t>
      </w:r>
      <w:r w:rsidRPr="004676C8">
        <w:rPr>
          <w:rFonts w:ascii="Arial" w:hAnsi="Arial" w:cs="Arial"/>
          <w:sz w:val="24"/>
          <w:szCs w:val="24"/>
        </w:rPr>
        <w:t>informacji uzyskanych przez członków zespołu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5FD3">
        <w:rPr>
          <w:rFonts w:ascii="Arial" w:hAnsi="Arial" w:cs="Arial"/>
          <w:sz w:val="24"/>
          <w:szCs w:val="24"/>
        </w:rPr>
        <w:t>W przypadku</w:t>
      </w:r>
      <w:r>
        <w:rPr>
          <w:rFonts w:ascii="Arial" w:hAnsi="Arial" w:cs="Arial"/>
          <w:sz w:val="24"/>
          <w:szCs w:val="24"/>
        </w:rPr>
        <w:t>,</w:t>
      </w:r>
      <w:r w:rsidRPr="00165FD3">
        <w:rPr>
          <w:rFonts w:ascii="Arial" w:hAnsi="Arial" w:cs="Arial"/>
          <w:sz w:val="24"/>
          <w:szCs w:val="24"/>
        </w:rPr>
        <w:t xml:space="preserve"> gdy podejrzenie krzywdzenia zgłosili </w:t>
      </w:r>
      <w:r>
        <w:rPr>
          <w:rFonts w:ascii="Arial" w:hAnsi="Arial" w:cs="Arial"/>
          <w:sz w:val="24"/>
          <w:szCs w:val="24"/>
        </w:rPr>
        <w:t>rodzice/</w:t>
      </w:r>
      <w:r w:rsidRPr="00165FD3">
        <w:rPr>
          <w:rFonts w:ascii="Arial" w:hAnsi="Arial" w:cs="Arial"/>
          <w:sz w:val="24"/>
          <w:szCs w:val="24"/>
        </w:rPr>
        <w:t xml:space="preserve">opiekunowie </w:t>
      </w:r>
      <w:r>
        <w:rPr>
          <w:rFonts w:ascii="Arial" w:hAnsi="Arial" w:cs="Arial"/>
          <w:sz w:val="24"/>
          <w:szCs w:val="24"/>
        </w:rPr>
        <w:t>ucznia</w:t>
      </w:r>
      <w:r w:rsidRPr="00165F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dyrektor </w:t>
      </w:r>
      <w:r w:rsidRPr="00165FD3">
        <w:rPr>
          <w:rFonts w:ascii="Arial" w:hAnsi="Arial" w:cs="Arial"/>
          <w:sz w:val="24"/>
          <w:szCs w:val="24"/>
        </w:rPr>
        <w:t>powoł</w:t>
      </w:r>
      <w:r>
        <w:rPr>
          <w:rFonts w:ascii="Arial" w:hAnsi="Arial" w:cs="Arial"/>
          <w:sz w:val="24"/>
          <w:szCs w:val="24"/>
        </w:rPr>
        <w:t>uje</w:t>
      </w:r>
      <w:r w:rsidRPr="00165FD3">
        <w:rPr>
          <w:rFonts w:ascii="Arial" w:hAnsi="Arial" w:cs="Arial"/>
          <w:sz w:val="24"/>
          <w:szCs w:val="24"/>
        </w:rPr>
        <w:t xml:space="preserve"> zesp</w:t>
      </w:r>
      <w:r>
        <w:rPr>
          <w:rFonts w:ascii="Arial" w:hAnsi="Arial" w:cs="Arial"/>
          <w:sz w:val="24"/>
          <w:szCs w:val="24"/>
        </w:rPr>
        <w:t xml:space="preserve">ół </w:t>
      </w:r>
      <w:r w:rsidRPr="00BE091B">
        <w:rPr>
          <w:rFonts w:ascii="Arial" w:hAnsi="Arial" w:cs="Arial"/>
          <w:sz w:val="24"/>
          <w:szCs w:val="24"/>
        </w:rPr>
        <w:t>interwencyjny</w:t>
      </w:r>
      <w:r>
        <w:rPr>
          <w:rFonts w:ascii="Arial" w:hAnsi="Arial" w:cs="Arial"/>
          <w:sz w:val="24"/>
          <w:szCs w:val="24"/>
        </w:rPr>
        <w:t>;</w:t>
      </w:r>
    </w:p>
    <w:p w:rsidR="00875E12" w:rsidRPr="00DE63FF" w:rsidRDefault="00875E12" w:rsidP="00875E1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</w:t>
      </w:r>
      <w:r w:rsidRPr="00BE091B">
        <w:rPr>
          <w:rFonts w:ascii="Arial" w:hAnsi="Arial" w:cs="Arial"/>
          <w:sz w:val="24"/>
          <w:szCs w:val="24"/>
        </w:rPr>
        <w:t xml:space="preserve"> wzywa opiekunów </w:t>
      </w:r>
      <w:r>
        <w:rPr>
          <w:rFonts w:ascii="Arial" w:hAnsi="Arial" w:cs="Arial"/>
          <w:sz w:val="24"/>
          <w:szCs w:val="24"/>
        </w:rPr>
        <w:t>ucznia</w:t>
      </w:r>
      <w:r w:rsidRPr="00BE091B">
        <w:rPr>
          <w:rFonts w:ascii="Arial" w:hAnsi="Arial" w:cs="Arial"/>
          <w:sz w:val="24"/>
          <w:szCs w:val="24"/>
        </w:rPr>
        <w:t xml:space="preserve"> na spotkanie wyjaśniające, podczas którego może zaproponować zdiagnozowanie zgłaszanego podejrzenia </w:t>
      </w:r>
      <w:r>
        <w:rPr>
          <w:rFonts w:ascii="Arial" w:hAnsi="Arial" w:cs="Arial"/>
          <w:sz w:val="24"/>
          <w:szCs w:val="24"/>
        </w:rPr>
        <w:br/>
      </w:r>
      <w:r w:rsidRPr="00BE091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BE091B">
        <w:rPr>
          <w:rFonts w:ascii="Arial" w:hAnsi="Arial" w:cs="Arial"/>
          <w:sz w:val="24"/>
          <w:szCs w:val="24"/>
        </w:rPr>
        <w:t>zewnętrznej, bezstronnej instytucji. Ze spotkania sporządza się</w:t>
      </w:r>
      <w:r>
        <w:rPr>
          <w:rFonts w:ascii="Arial" w:hAnsi="Arial" w:cs="Arial"/>
          <w:sz w:val="24"/>
          <w:szCs w:val="24"/>
        </w:rPr>
        <w:t xml:space="preserve"> notatkę;</w:t>
      </w:r>
    </w:p>
    <w:p w:rsidR="00875E12" w:rsidRPr="000338FE" w:rsidRDefault="00875E12" w:rsidP="00875E12">
      <w:pPr>
        <w:spacing w:after="0" w:line="360" w:lineRule="auto"/>
        <w:ind w:left="36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br w:type="page"/>
      </w:r>
      <w:r w:rsidRPr="000338FE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§ 5</w:t>
      </w:r>
    </w:p>
    <w:p w:rsidR="00875E12" w:rsidRPr="00BE091B" w:rsidRDefault="00875E12" w:rsidP="00875E1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 xml:space="preserve">Sporządzony przez zespół interwencyjny </w:t>
      </w:r>
      <w:r>
        <w:rPr>
          <w:rFonts w:ascii="Arial" w:hAnsi="Arial" w:cs="Arial"/>
          <w:sz w:val="24"/>
          <w:szCs w:val="24"/>
        </w:rPr>
        <w:t>p</w:t>
      </w:r>
      <w:r w:rsidRPr="00165FD3">
        <w:rPr>
          <w:rFonts w:ascii="Arial" w:hAnsi="Arial" w:cs="Arial"/>
          <w:sz w:val="24"/>
          <w:szCs w:val="24"/>
        </w:rPr>
        <w:t xml:space="preserve">lan pomocy </w:t>
      </w:r>
      <w:r>
        <w:rPr>
          <w:rFonts w:ascii="Arial" w:hAnsi="Arial" w:cs="Arial"/>
          <w:sz w:val="24"/>
          <w:szCs w:val="24"/>
        </w:rPr>
        <w:t>małoletniemu</w:t>
      </w:r>
      <w:r w:rsidRPr="00165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wraz </w:t>
      </w:r>
      <w:r>
        <w:rPr>
          <w:rFonts w:ascii="Arial" w:hAnsi="Arial" w:cs="Arial"/>
          <w:sz w:val="24"/>
          <w:szCs w:val="24"/>
        </w:rPr>
        <w:br/>
        <w:t xml:space="preserve">z </w:t>
      </w:r>
      <w:r w:rsidRPr="00165FD3">
        <w:rPr>
          <w:rFonts w:ascii="Arial" w:hAnsi="Arial" w:cs="Arial"/>
          <w:sz w:val="24"/>
          <w:szCs w:val="24"/>
        </w:rPr>
        <w:t>zale</w:t>
      </w:r>
      <w:r w:rsidRPr="00BE091B">
        <w:rPr>
          <w:rFonts w:ascii="Arial" w:hAnsi="Arial" w:cs="Arial"/>
          <w:sz w:val="24"/>
          <w:szCs w:val="24"/>
        </w:rPr>
        <w:t>ceniem współpracy przy jego realizacji</w:t>
      </w:r>
      <w:r w:rsidRPr="00165FD3">
        <w:rPr>
          <w:rFonts w:ascii="Arial" w:hAnsi="Arial" w:cs="Arial"/>
          <w:sz w:val="24"/>
          <w:szCs w:val="24"/>
        </w:rPr>
        <w:t xml:space="preserve"> jest przedstawiany </w:t>
      </w:r>
      <w:r>
        <w:rPr>
          <w:rFonts w:ascii="Arial" w:hAnsi="Arial" w:cs="Arial"/>
          <w:sz w:val="24"/>
          <w:szCs w:val="24"/>
        </w:rPr>
        <w:t>rodzicom/</w:t>
      </w:r>
      <w:r w:rsidRPr="00165FD3">
        <w:rPr>
          <w:rFonts w:ascii="Arial" w:hAnsi="Arial" w:cs="Arial"/>
          <w:sz w:val="24"/>
          <w:szCs w:val="24"/>
        </w:rPr>
        <w:t>opiekunom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 xml:space="preserve">Przewodniczący zespołu interwencyjnego informuje rodziców/opiekunów </w:t>
      </w:r>
      <w:r>
        <w:rPr>
          <w:rFonts w:ascii="Arial" w:hAnsi="Arial" w:cs="Arial"/>
          <w:sz w:val="24"/>
          <w:szCs w:val="24"/>
        </w:rPr>
        <w:br/>
      </w:r>
      <w:r w:rsidRPr="00BD5D46">
        <w:rPr>
          <w:rFonts w:ascii="Arial" w:hAnsi="Arial" w:cs="Arial"/>
          <w:sz w:val="24"/>
          <w:szCs w:val="24"/>
        </w:rPr>
        <w:t xml:space="preserve">o obowiązku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 w:rsidRPr="00165FD3">
        <w:rPr>
          <w:rFonts w:ascii="Arial" w:hAnsi="Arial" w:cs="Arial"/>
          <w:sz w:val="24"/>
          <w:szCs w:val="24"/>
        </w:rPr>
        <w:t xml:space="preserve"> </w:t>
      </w:r>
      <w:r w:rsidRPr="00BD5D46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jako instytucji - </w:t>
      </w:r>
      <w:r w:rsidRPr="00165FD3">
        <w:rPr>
          <w:rFonts w:ascii="Arial" w:hAnsi="Arial" w:cs="Arial"/>
          <w:sz w:val="24"/>
          <w:szCs w:val="24"/>
        </w:rPr>
        <w:t>zgłoszenia podejrzenia</w:t>
      </w:r>
      <w:r>
        <w:rPr>
          <w:rFonts w:ascii="Arial" w:hAnsi="Arial" w:cs="Arial"/>
          <w:sz w:val="24"/>
          <w:szCs w:val="24"/>
        </w:rPr>
        <w:t xml:space="preserve"> </w:t>
      </w:r>
      <w:r w:rsidRPr="00BE091B">
        <w:rPr>
          <w:rFonts w:ascii="Arial" w:hAnsi="Arial" w:cs="Arial"/>
          <w:sz w:val="24"/>
          <w:szCs w:val="24"/>
        </w:rPr>
        <w:t xml:space="preserve">krzywdzenia </w:t>
      </w:r>
      <w:r>
        <w:rPr>
          <w:rFonts w:ascii="Arial" w:hAnsi="Arial" w:cs="Arial"/>
          <w:sz w:val="24"/>
          <w:szCs w:val="24"/>
        </w:rPr>
        <w:t>małoletniego</w:t>
      </w:r>
      <w:r w:rsidRPr="00BE091B">
        <w:rPr>
          <w:rFonts w:ascii="Arial" w:hAnsi="Arial" w:cs="Arial"/>
          <w:sz w:val="24"/>
          <w:szCs w:val="24"/>
        </w:rPr>
        <w:t xml:space="preserve"> do odpowiedniej instytucji (prokuratura</w:t>
      </w:r>
      <w:r>
        <w:rPr>
          <w:rFonts w:ascii="Arial" w:hAnsi="Arial" w:cs="Arial"/>
          <w:sz w:val="24"/>
          <w:szCs w:val="24"/>
        </w:rPr>
        <w:t xml:space="preserve">, </w:t>
      </w:r>
      <w:r w:rsidRPr="00BE091B">
        <w:rPr>
          <w:rFonts w:ascii="Arial" w:hAnsi="Arial" w:cs="Arial"/>
          <w:sz w:val="24"/>
          <w:szCs w:val="24"/>
        </w:rPr>
        <w:t>policja lub sąd rodzinny,</w:t>
      </w:r>
      <w:r>
        <w:rPr>
          <w:rFonts w:ascii="Arial" w:hAnsi="Arial" w:cs="Arial"/>
          <w:sz w:val="24"/>
          <w:szCs w:val="24"/>
        </w:rPr>
        <w:t xml:space="preserve"> </w:t>
      </w:r>
      <w:r w:rsidRPr="00BE091B">
        <w:rPr>
          <w:rFonts w:ascii="Arial" w:hAnsi="Arial" w:cs="Arial"/>
          <w:sz w:val="24"/>
          <w:szCs w:val="24"/>
        </w:rPr>
        <w:t>ośrodek pomocy społecznej bądź przewodniczący zespołu interdyscyplinarnego – procedura „Niebieskie</w:t>
      </w:r>
      <w:r>
        <w:rPr>
          <w:rFonts w:ascii="Arial" w:hAnsi="Arial" w:cs="Arial"/>
          <w:sz w:val="24"/>
          <w:szCs w:val="24"/>
        </w:rPr>
        <w:t>j</w:t>
      </w:r>
      <w:r w:rsidRPr="00BE091B">
        <w:rPr>
          <w:rFonts w:ascii="Arial" w:hAnsi="Arial" w:cs="Arial"/>
          <w:sz w:val="24"/>
          <w:szCs w:val="24"/>
        </w:rPr>
        <w:t xml:space="preserve"> Karty” – w zależności od zdiagnozowanego typu krzywdzenia i skorelowanej z nim interwencji</w:t>
      </w:r>
      <w:r>
        <w:rPr>
          <w:rFonts w:ascii="Arial" w:hAnsi="Arial" w:cs="Arial"/>
          <w:sz w:val="24"/>
          <w:szCs w:val="24"/>
        </w:rPr>
        <w:t>;</w:t>
      </w:r>
    </w:p>
    <w:p w:rsidR="00875E12" w:rsidRPr="004676C8" w:rsidRDefault="00875E12" w:rsidP="00875E1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091B">
        <w:rPr>
          <w:rFonts w:ascii="Arial" w:hAnsi="Arial" w:cs="Arial"/>
          <w:sz w:val="24"/>
          <w:szCs w:val="24"/>
        </w:rPr>
        <w:t xml:space="preserve">Po poinformowaniu </w:t>
      </w:r>
      <w:r>
        <w:rPr>
          <w:rFonts w:ascii="Arial" w:hAnsi="Arial" w:cs="Arial"/>
          <w:sz w:val="24"/>
          <w:szCs w:val="24"/>
        </w:rPr>
        <w:t>rodziców/</w:t>
      </w:r>
      <w:r w:rsidRPr="00BE091B">
        <w:rPr>
          <w:rFonts w:ascii="Arial" w:hAnsi="Arial" w:cs="Arial"/>
          <w:sz w:val="24"/>
          <w:szCs w:val="24"/>
        </w:rPr>
        <w:t xml:space="preserve">opiekunów </w:t>
      </w:r>
      <w:r>
        <w:rPr>
          <w:rFonts w:ascii="Arial" w:hAnsi="Arial" w:cs="Arial"/>
          <w:sz w:val="24"/>
          <w:szCs w:val="24"/>
        </w:rPr>
        <w:t>małoletniego dyrektor szkoły</w:t>
      </w:r>
      <w:r w:rsidRPr="00BE091B">
        <w:rPr>
          <w:rFonts w:ascii="Arial" w:hAnsi="Arial" w:cs="Arial"/>
          <w:sz w:val="24"/>
          <w:szCs w:val="24"/>
        </w:rPr>
        <w:t xml:space="preserve"> składa zawiadomienie o podejrzeniu przestępstwa</w:t>
      </w:r>
      <w:r>
        <w:rPr>
          <w:rFonts w:ascii="Arial" w:hAnsi="Arial" w:cs="Arial"/>
          <w:sz w:val="24"/>
          <w:szCs w:val="24"/>
        </w:rPr>
        <w:t xml:space="preserve"> </w:t>
      </w:r>
      <w:r w:rsidRPr="004676C8">
        <w:rPr>
          <w:rFonts w:ascii="Arial" w:hAnsi="Arial" w:cs="Arial"/>
          <w:sz w:val="24"/>
          <w:szCs w:val="24"/>
        </w:rPr>
        <w:t xml:space="preserve">do prokuratury/policji lub wniosek o wgląd w sytuację rodziny do sądu rejonowego, wydziału rodzinnego </w:t>
      </w:r>
      <w:r>
        <w:rPr>
          <w:rFonts w:ascii="Arial" w:hAnsi="Arial" w:cs="Arial"/>
          <w:sz w:val="24"/>
          <w:szCs w:val="24"/>
        </w:rPr>
        <w:br/>
      </w:r>
      <w:r w:rsidRPr="004676C8">
        <w:rPr>
          <w:rFonts w:ascii="Arial" w:hAnsi="Arial" w:cs="Arial"/>
          <w:sz w:val="24"/>
          <w:szCs w:val="24"/>
        </w:rPr>
        <w:t>i nieletnich, ośrodka pomocy społecznej lub przesyła formularz</w:t>
      </w:r>
      <w:r>
        <w:rPr>
          <w:rFonts w:ascii="Arial" w:hAnsi="Arial" w:cs="Arial"/>
          <w:sz w:val="24"/>
          <w:szCs w:val="24"/>
        </w:rPr>
        <w:t xml:space="preserve"> </w:t>
      </w:r>
      <w:r w:rsidRPr="004676C8">
        <w:rPr>
          <w:rFonts w:ascii="Arial" w:hAnsi="Arial" w:cs="Arial"/>
          <w:sz w:val="24"/>
          <w:szCs w:val="24"/>
        </w:rPr>
        <w:t>„Niebieska Karta – A” do przewodniczącego zespołu interdyscyplinarnego</w:t>
      </w:r>
      <w:r>
        <w:rPr>
          <w:rFonts w:ascii="Arial" w:hAnsi="Arial" w:cs="Arial"/>
          <w:sz w:val="24"/>
          <w:szCs w:val="24"/>
        </w:rPr>
        <w:t>;</w:t>
      </w:r>
    </w:p>
    <w:p w:rsidR="00875E12" w:rsidRPr="00FD3F3B" w:rsidRDefault="00875E12" w:rsidP="00875E1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091B">
        <w:rPr>
          <w:rFonts w:ascii="Arial" w:hAnsi="Arial" w:cs="Arial"/>
          <w:sz w:val="24"/>
          <w:szCs w:val="24"/>
        </w:rPr>
        <w:t xml:space="preserve">Dalszy tok postępowania leży w kompetencjach instytucji wskazanych </w:t>
      </w:r>
      <w:r>
        <w:rPr>
          <w:rFonts w:ascii="Arial" w:hAnsi="Arial" w:cs="Arial"/>
          <w:sz w:val="24"/>
          <w:szCs w:val="24"/>
        </w:rPr>
        <w:br/>
      </w:r>
      <w:r w:rsidRPr="00BE091B">
        <w:rPr>
          <w:rFonts w:ascii="Arial" w:hAnsi="Arial" w:cs="Arial"/>
          <w:sz w:val="24"/>
          <w:szCs w:val="24"/>
        </w:rPr>
        <w:t>w punkcie</w:t>
      </w:r>
      <w:r>
        <w:rPr>
          <w:rFonts w:ascii="Arial" w:hAnsi="Arial" w:cs="Arial"/>
          <w:sz w:val="24"/>
          <w:szCs w:val="24"/>
        </w:rPr>
        <w:t xml:space="preserve"> </w:t>
      </w:r>
      <w:r w:rsidRPr="00FD3F3B">
        <w:rPr>
          <w:rFonts w:ascii="Arial" w:hAnsi="Arial" w:cs="Arial"/>
          <w:sz w:val="24"/>
          <w:szCs w:val="24"/>
        </w:rPr>
        <w:t>poprzedzającym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91B">
        <w:rPr>
          <w:rFonts w:ascii="Arial" w:hAnsi="Arial" w:cs="Arial"/>
          <w:sz w:val="24"/>
          <w:szCs w:val="24"/>
        </w:rPr>
        <w:t xml:space="preserve">W przypadku gdy podejrzenie krzywdzenia zgłosili </w:t>
      </w:r>
      <w:r>
        <w:rPr>
          <w:rFonts w:ascii="Arial" w:hAnsi="Arial" w:cs="Arial"/>
          <w:sz w:val="24"/>
          <w:szCs w:val="24"/>
        </w:rPr>
        <w:t>rodzice/</w:t>
      </w:r>
      <w:r w:rsidRPr="00BE091B">
        <w:rPr>
          <w:rFonts w:ascii="Arial" w:hAnsi="Arial" w:cs="Arial"/>
          <w:sz w:val="24"/>
          <w:szCs w:val="24"/>
        </w:rPr>
        <w:t xml:space="preserve">opiekunowie </w:t>
      </w:r>
      <w:r>
        <w:rPr>
          <w:rFonts w:ascii="Arial" w:hAnsi="Arial" w:cs="Arial"/>
          <w:sz w:val="24"/>
          <w:szCs w:val="24"/>
        </w:rPr>
        <w:t>małoletniego</w:t>
      </w:r>
      <w:r w:rsidRPr="00BE091B">
        <w:rPr>
          <w:rFonts w:ascii="Arial" w:hAnsi="Arial" w:cs="Arial"/>
          <w:sz w:val="24"/>
          <w:szCs w:val="24"/>
        </w:rPr>
        <w:t>, a podejrzenie</w:t>
      </w:r>
      <w:r>
        <w:rPr>
          <w:rFonts w:ascii="Arial" w:hAnsi="Arial" w:cs="Arial"/>
          <w:sz w:val="24"/>
          <w:szCs w:val="24"/>
        </w:rPr>
        <w:t xml:space="preserve"> </w:t>
      </w:r>
      <w:r w:rsidRPr="00BE091B">
        <w:rPr>
          <w:rFonts w:ascii="Arial" w:hAnsi="Arial" w:cs="Arial"/>
          <w:sz w:val="24"/>
          <w:szCs w:val="24"/>
        </w:rPr>
        <w:t xml:space="preserve">to nie zostało potwierdzone, </w:t>
      </w:r>
      <w:r>
        <w:rPr>
          <w:rFonts w:ascii="Arial" w:hAnsi="Arial" w:cs="Arial"/>
          <w:sz w:val="24"/>
          <w:szCs w:val="24"/>
        </w:rPr>
        <w:t xml:space="preserve">dyrektor </w:t>
      </w:r>
      <w:r w:rsidRPr="00EB4FD4">
        <w:rPr>
          <w:rFonts w:ascii="Arial" w:hAnsi="Arial" w:cs="Arial"/>
          <w:sz w:val="24"/>
          <w:szCs w:val="24"/>
        </w:rPr>
        <w:t xml:space="preserve">Szkoły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 xml:space="preserve">Łodzi </w:t>
      </w:r>
      <w:r w:rsidRPr="00BE091B">
        <w:rPr>
          <w:rFonts w:ascii="Arial" w:hAnsi="Arial" w:cs="Arial"/>
          <w:sz w:val="24"/>
          <w:szCs w:val="24"/>
        </w:rPr>
        <w:t>inform</w:t>
      </w:r>
      <w:r>
        <w:rPr>
          <w:rFonts w:ascii="Arial" w:hAnsi="Arial" w:cs="Arial"/>
          <w:sz w:val="24"/>
          <w:szCs w:val="24"/>
        </w:rPr>
        <w:t>uje</w:t>
      </w:r>
      <w:r w:rsidRPr="00BE091B">
        <w:rPr>
          <w:rFonts w:ascii="Arial" w:hAnsi="Arial" w:cs="Arial"/>
          <w:sz w:val="24"/>
          <w:szCs w:val="24"/>
        </w:rPr>
        <w:t xml:space="preserve"> o tym fakcie opiekunów </w:t>
      </w:r>
      <w:r>
        <w:rPr>
          <w:rFonts w:ascii="Arial" w:hAnsi="Arial" w:cs="Arial"/>
          <w:sz w:val="24"/>
          <w:szCs w:val="24"/>
        </w:rPr>
        <w:t>ucznia</w:t>
      </w:r>
      <w:r w:rsidRPr="00BE09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E091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FD3F3B">
        <w:rPr>
          <w:rFonts w:ascii="Arial" w:hAnsi="Arial" w:cs="Arial"/>
          <w:sz w:val="24"/>
          <w:szCs w:val="24"/>
        </w:rPr>
        <w:t>piśmie</w:t>
      </w:r>
      <w:r>
        <w:rPr>
          <w:rFonts w:ascii="Arial" w:hAnsi="Arial" w:cs="Arial"/>
          <w:sz w:val="24"/>
          <w:szCs w:val="24"/>
        </w:rPr>
        <w:t>;</w:t>
      </w:r>
    </w:p>
    <w:p w:rsidR="00875E12" w:rsidRPr="000338FE" w:rsidRDefault="00875E12" w:rsidP="00875E12">
      <w:pPr>
        <w:spacing w:after="0" w:line="360" w:lineRule="auto"/>
        <w:ind w:left="360"/>
        <w:rPr>
          <w:rFonts w:ascii="Arial" w:hAnsi="Arial" w:cs="Arial"/>
          <w:b/>
          <w:bCs/>
          <w:color w:val="002060"/>
          <w:sz w:val="24"/>
          <w:szCs w:val="24"/>
        </w:rPr>
      </w:pPr>
      <w:r w:rsidRPr="000338FE">
        <w:rPr>
          <w:rFonts w:ascii="Arial" w:hAnsi="Arial" w:cs="Arial"/>
          <w:b/>
          <w:bCs/>
          <w:color w:val="002060"/>
          <w:sz w:val="24"/>
          <w:szCs w:val="24"/>
        </w:rPr>
        <w:t>§ 6</w:t>
      </w:r>
    </w:p>
    <w:p w:rsidR="00875E12" w:rsidRPr="00BE091B" w:rsidRDefault="00875E12" w:rsidP="00875E1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091B">
        <w:rPr>
          <w:rFonts w:ascii="Arial" w:hAnsi="Arial" w:cs="Arial"/>
          <w:sz w:val="24"/>
          <w:szCs w:val="24"/>
        </w:rPr>
        <w:t xml:space="preserve">Z przebiegu interwencji sporządza się kartę interwencji, której wzór stanowi </w:t>
      </w:r>
      <w:r w:rsidRPr="00E71570">
        <w:rPr>
          <w:rFonts w:ascii="Arial" w:hAnsi="Arial" w:cs="Arial"/>
          <w:b/>
          <w:bCs/>
          <w:sz w:val="24"/>
          <w:szCs w:val="24"/>
        </w:rPr>
        <w:t>Załącznik nr 3</w:t>
      </w:r>
      <w:r>
        <w:rPr>
          <w:rFonts w:ascii="Arial" w:hAnsi="Arial" w:cs="Arial"/>
          <w:sz w:val="24"/>
          <w:szCs w:val="24"/>
        </w:rPr>
        <w:t xml:space="preserve"> </w:t>
      </w:r>
      <w:r w:rsidRPr="00BE091B">
        <w:rPr>
          <w:rFonts w:ascii="Arial" w:hAnsi="Arial" w:cs="Arial"/>
          <w:sz w:val="24"/>
          <w:szCs w:val="24"/>
        </w:rPr>
        <w:t xml:space="preserve">do niniejszej Polityki. Kartę załącza się do </w:t>
      </w:r>
      <w:r>
        <w:rPr>
          <w:rFonts w:ascii="Arial" w:hAnsi="Arial" w:cs="Arial"/>
          <w:sz w:val="24"/>
          <w:szCs w:val="24"/>
        </w:rPr>
        <w:t xml:space="preserve">dokumentacji ucznia w </w:t>
      </w:r>
      <w:r w:rsidRPr="00EB4FD4">
        <w:rPr>
          <w:rFonts w:ascii="Arial" w:hAnsi="Arial" w:cs="Arial"/>
          <w:sz w:val="24"/>
          <w:szCs w:val="24"/>
        </w:rPr>
        <w:t>Szko</w:t>
      </w:r>
      <w:r>
        <w:rPr>
          <w:rFonts w:ascii="Arial" w:hAnsi="Arial" w:cs="Arial"/>
          <w:sz w:val="24"/>
          <w:szCs w:val="24"/>
        </w:rPr>
        <w:t>le</w:t>
      </w:r>
      <w:r w:rsidRPr="00EB4FD4">
        <w:rPr>
          <w:rFonts w:ascii="Arial" w:hAnsi="Arial" w:cs="Arial"/>
          <w:sz w:val="24"/>
          <w:szCs w:val="24"/>
        </w:rPr>
        <w:t xml:space="preserve"> Podstawowej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091B">
        <w:rPr>
          <w:rFonts w:ascii="Arial" w:hAnsi="Arial" w:cs="Arial"/>
          <w:sz w:val="24"/>
          <w:szCs w:val="24"/>
        </w:rPr>
        <w:t xml:space="preserve">Wszyscy pracownicy </w:t>
      </w:r>
      <w:r>
        <w:rPr>
          <w:rFonts w:ascii="Arial" w:hAnsi="Arial" w:cs="Arial"/>
          <w:sz w:val="24"/>
          <w:szCs w:val="24"/>
        </w:rPr>
        <w:t>szkoły</w:t>
      </w:r>
      <w:r w:rsidRPr="00BE091B">
        <w:rPr>
          <w:rFonts w:ascii="Arial" w:hAnsi="Arial" w:cs="Arial"/>
          <w:sz w:val="24"/>
          <w:szCs w:val="24"/>
        </w:rPr>
        <w:t xml:space="preserve"> i inne osoby, które w związku z wykonywaniem obowiązków</w:t>
      </w:r>
      <w:r>
        <w:rPr>
          <w:rFonts w:ascii="Arial" w:hAnsi="Arial" w:cs="Arial"/>
          <w:sz w:val="24"/>
          <w:szCs w:val="24"/>
        </w:rPr>
        <w:t xml:space="preserve"> </w:t>
      </w:r>
      <w:r w:rsidRPr="004676C8">
        <w:rPr>
          <w:rFonts w:ascii="Arial" w:hAnsi="Arial" w:cs="Arial"/>
          <w:sz w:val="24"/>
          <w:szCs w:val="24"/>
        </w:rPr>
        <w:t xml:space="preserve">służbowych podjęły informację o krzywdzeniu </w:t>
      </w:r>
      <w:r>
        <w:rPr>
          <w:rFonts w:ascii="Arial" w:hAnsi="Arial" w:cs="Arial"/>
          <w:sz w:val="24"/>
          <w:szCs w:val="24"/>
        </w:rPr>
        <w:t>ucznia</w:t>
      </w:r>
      <w:r w:rsidRPr="004676C8">
        <w:rPr>
          <w:rFonts w:ascii="Arial" w:hAnsi="Arial" w:cs="Arial"/>
          <w:sz w:val="24"/>
          <w:szCs w:val="24"/>
        </w:rPr>
        <w:t xml:space="preserve"> lub informacje z tym związane, są</w:t>
      </w:r>
      <w:r>
        <w:rPr>
          <w:rFonts w:ascii="Arial" w:hAnsi="Arial" w:cs="Arial"/>
          <w:sz w:val="24"/>
          <w:szCs w:val="24"/>
        </w:rPr>
        <w:t xml:space="preserve"> </w:t>
      </w:r>
      <w:r w:rsidRPr="004676C8">
        <w:rPr>
          <w:rFonts w:ascii="Arial" w:hAnsi="Arial" w:cs="Arial"/>
          <w:sz w:val="24"/>
          <w:szCs w:val="24"/>
        </w:rPr>
        <w:t xml:space="preserve">zobowiązane do zachowania tych informacji </w:t>
      </w:r>
      <w:r>
        <w:rPr>
          <w:rFonts w:ascii="Arial" w:hAnsi="Arial" w:cs="Arial"/>
          <w:sz w:val="24"/>
          <w:szCs w:val="24"/>
        </w:rPr>
        <w:br/>
      </w:r>
      <w:r w:rsidRPr="004676C8">
        <w:rPr>
          <w:rFonts w:ascii="Arial" w:hAnsi="Arial" w:cs="Arial"/>
          <w:sz w:val="24"/>
          <w:szCs w:val="24"/>
        </w:rPr>
        <w:t xml:space="preserve">w tajemnicy, wyłączając informacje przekazywane uprawnionym instytucjom </w:t>
      </w:r>
      <w:r>
        <w:rPr>
          <w:rFonts w:ascii="Arial" w:hAnsi="Arial" w:cs="Arial"/>
          <w:sz w:val="24"/>
          <w:szCs w:val="24"/>
        </w:rPr>
        <w:br/>
      </w:r>
      <w:r w:rsidRPr="004676C8">
        <w:rPr>
          <w:rFonts w:ascii="Arial" w:hAnsi="Arial" w:cs="Arial"/>
          <w:sz w:val="24"/>
          <w:szCs w:val="24"/>
        </w:rPr>
        <w:t>w ramach działań interwencyjnych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75E12" w:rsidRDefault="00875E12" w:rsidP="00875E1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75E12" w:rsidRPr="00FD0218" w:rsidRDefault="00875E12" w:rsidP="00875E12">
      <w:pPr>
        <w:spacing w:after="0" w:line="360" w:lineRule="auto"/>
        <w:contextualSpacing/>
        <w:jc w:val="center"/>
        <w:rPr>
          <w:rFonts w:ascii="Arial" w:hAnsi="Arial" w:cs="Arial"/>
          <w:b/>
          <w:bCs/>
          <w:color w:val="002060"/>
          <w:kern w:val="0"/>
          <w:sz w:val="36"/>
          <w:szCs w:val="36"/>
        </w:rPr>
      </w:pPr>
      <w:r w:rsidRPr="00FD0218">
        <w:rPr>
          <w:rFonts w:ascii="Arial" w:hAnsi="Arial" w:cs="Arial"/>
          <w:b/>
          <w:bCs/>
          <w:color w:val="002060"/>
          <w:kern w:val="0"/>
          <w:sz w:val="36"/>
          <w:szCs w:val="36"/>
        </w:rPr>
        <w:lastRenderedPageBreak/>
        <w:t>Rozdział III</w:t>
      </w:r>
    </w:p>
    <w:p w:rsidR="00875E12" w:rsidRDefault="00875E12" w:rsidP="00875E12">
      <w:pPr>
        <w:spacing w:line="360" w:lineRule="auto"/>
        <w:contextualSpacing/>
        <w:jc w:val="center"/>
        <w:rPr>
          <w:rFonts w:ascii="Arial" w:hAnsi="Arial" w:cs="Arial"/>
          <w:b/>
          <w:bCs/>
          <w:color w:val="00206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2060"/>
          <w:kern w:val="0"/>
          <w:sz w:val="28"/>
          <w:szCs w:val="28"/>
        </w:rPr>
        <w:t>Z</w:t>
      </w:r>
      <w:r w:rsidRPr="00253F9E">
        <w:rPr>
          <w:rFonts w:ascii="Arial" w:hAnsi="Arial" w:cs="Arial"/>
          <w:b/>
          <w:bCs/>
          <w:color w:val="002060"/>
          <w:kern w:val="0"/>
          <w:sz w:val="28"/>
          <w:szCs w:val="28"/>
        </w:rPr>
        <w:t xml:space="preserve">asady ochrony wizerunku </w:t>
      </w:r>
      <w:r>
        <w:rPr>
          <w:rFonts w:ascii="Arial" w:hAnsi="Arial" w:cs="Arial"/>
          <w:b/>
          <w:bCs/>
          <w:color w:val="002060"/>
          <w:kern w:val="0"/>
          <w:sz w:val="28"/>
          <w:szCs w:val="28"/>
        </w:rPr>
        <w:t>ucznia i danych osobowych małoletniego</w:t>
      </w:r>
    </w:p>
    <w:p w:rsidR="00875E12" w:rsidRPr="000338FE" w:rsidRDefault="00875E12" w:rsidP="00875E12">
      <w:pPr>
        <w:spacing w:after="0" w:line="360" w:lineRule="auto"/>
        <w:ind w:left="360"/>
        <w:rPr>
          <w:rFonts w:ascii="Arial" w:hAnsi="Arial" w:cs="Arial"/>
          <w:b/>
          <w:bCs/>
          <w:color w:val="002060"/>
          <w:sz w:val="24"/>
          <w:szCs w:val="24"/>
        </w:rPr>
      </w:pPr>
      <w:r w:rsidRPr="000338FE">
        <w:rPr>
          <w:rFonts w:ascii="Arial" w:hAnsi="Arial" w:cs="Arial"/>
          <w:b/>
          <w:bCs/>
          <w:color w:val="002060"/>
          <w:sz w:val="24"/>
          <w:szCs w:val="24"/>
        </w:rPr>
        <w:t>§ 7</w:t>
      </w:r>
    </w:p>
    <w:p w:rsidR="00875E12" w:rsidRPr="00FD0218" w:rsidRDefault="00875E12" w:rsidP="00875E1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EB4FD4">
        <w:rPr>
          <w:rFonts w:ascii="Arial" w:hAnsi="Arial" w:cs="Arial"/>
          <w:sz w:val="24"/>
          <w:szCs w:val="24"/>
        </w:rPr>
        <w:t>Szko</w:t>
      </w:r>
      <w:r>
        <w:rPr>
          <w:rFonts w:ascii="Arial" w:hAnsi="Arial" w:cs="Arial"/>
          <w:sz w:val="24"/>
          <w:szCs w:val="24"/>
        </w:rPr>
        <w:t>ła</w:t>
      </w:r>
      <w:r w:rsidRPr="00EB4FD4">
        <w:rPr>
          <w:rFonts w:ascii="Arial" w:hAnsi="Arial" w:cs="Arial"/>
          <w:sz w:val="24"/>
          <w:szCs w:val="24"/>
        </w:rPr>
        <w:t xml:space="preserve"> Podstawow</w:t>
      </w:r>
      <w:r>
        <w:rPr>
          <w:rFonts w:ascii="Arial" w:hAnsi="Arial" w:cs="Arial"/>
          <w:sz w:val="24"/>
          <w:szCs w:val="24"/>
        </w:rPr>
        <w:t>a</w:t>
      </w:r>
      <w:r w:rsidRPr="00EB4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 w:rsidRPr="00253F9E">
        <w:rPr>
          <w:rFonts w:ascii="Arial" w:hAnsi="Arial" w:cs="Arial"/>
          <w:kern w:val="0"/>
          <w:sz w:val="24"/>
          <w:szCs w:val="24"/>
        </w:rPr>
        <w:t xml:space="preserve"> </w:t>
      </w:r>
      <w:r w:rsidRPr="00FD0218">
        <w:rPr>
          <w:rFonts w:ascii="Arial" w:hAnsi="Arial" w:cs="Arial"/>
          <w:kern w:val="0"/>
          <w:sz w:val="24"/>
          <w:szCs w:val="24"/>
        </w:rPr>
        <w:t xml:space="preserve">uznając prawo </w:t>
      </w:r>
      <w:r>
        <w:rPr>
          <w:rFonts w:ascii="Arial" w:hAnsi="Arial" w:cs="Arial"/>
          <w:kern w:val="0"/>
          <w:sz w:val="24"/>
          <w:szCs w:val="24"/>
        </w:rPr>
        <w:t>ucznia</w:t>
      </w:r>
      <w:r w:rsidRPr="00FD0218">
        <w:rPr>
          <w:rFonts w:ascii="Arial" w:hAnsi="Arial" w:cs="Arial"/>
          <w:kern w:val="0"/>
          <w:sz w:val="24"/>
          <w:szCs w:val="24"/>
        </w:rPr>
        <w:t xml:space="preserve"> do prywatności </w:t>
      </w:r>
      <w:r>
        <w:rPr>
          <w:rFonts w:ascii="Arial" w:hAnsi="Arial" w:cs="Arial"/>
          <w:kern w:val="0"/>
          <w:sz w:val="24"/>
          <w:szCs w:val="24"/>
        </w:rPr>
        <w:br/>
      </w:r>
      <w:r w:rsidRPr="00FD0218">
        <w:rPr>
          <w:rFonts w:ascii="Arial" w:hAnsi="Arial" w:cs="Arial"/>
          <w:kern w:val="0"/>
          <w:sz w:val="24"/>
          <w:szCs w:val="24"/>
        </w:rPr>
        <w:t xml:space="preserve">i ochrony dóbr osobistych, zapewnia ochronę wizerunku </w:t>
      </w:r>
      <w:r>
        <w:rPr>
          <w:rFonts w:ascii="Arial" w:hAnsi="Arial" w:cs="Arial"/>
          <w:kern w:val="0"/>
          <w:sz w:val="24"/>
          <w:szCs w:val="24"/>
        </w:rPr>
        <w:t xml:space="preserve">ucznia oraz </w:t>
      </w:r>
      <w:r w:rsidRPr="00BD5D46">
        <w:rPr>
          <w:rFonts w:ascii="Arial" w:hAnsi="Arial" w:cs="Arial"/>
          <w:sz w:val="24"/>
          <w:szCs w:val="24"/>
        </w:rPr>
        <w:t xml:space="preserve">zapewnia najwyższe standardy ochrony danych osobowych małoletnich zgodnie </w:t>
      </w:r>
      <w:r>
        <w:rPr>
          <w:rFonts w:ascii="Arial" w:hAnsi="Arial" w:cs="Arial"/>
          <w:sz w:val="24"/>
          <w:szCs w:val="24"/>
        </w:rPr>
        <w:br/>
      </w:r>
      <w:r w:rsidRPr="00BD5D46">
        <w:rPr>
          <w:rFonts w:ascii="Arial" w:hAnsi="Arial" w:cs="Arial"/>
          <w:sz w:val="24"/>
          <w:szCs w:val="24"/>
        </w:rPr>
        <w:t>z obowiązującymi przepisami prawa</w:t>
      </w:r>
      <w:r w:rsidRPr="00FD0218">
        <w:rPr>
          <w:rFonts w:ascii="Arial" w:hAnsi="Arial" w:cs="Arial"/>
          <w:kern w:val="0"/>
          <w:sz w:val="24"/>
          <w:szCs w:val="24"/>
        </w:rPr>
        <w:t>;</w:t>
      </w:r>
    </w:p>
    <w:p w:rsidR="00875E12" w:rsidRDefault="00875E12" w:rsidP="00875E1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253F9E">
        <w:rPr>
          <w:rFonts w:ascii="Arial" w:hAnsi="Arial" w:cs="Arial"/>
          <w:kern w:val="0"/>
          <w:sz w:val="24"/>
          <w:szCs w:val="24"/>
        </w:rPr>
        <w:t xml:space="preserve">Wytyczne dotyczące zasad </w:t>
      </w:r>
      <w:r>
        <w:rPr>
          <w:rFonts w:ascii="Arial" w:hAnsi="Arial" w:cs="Arial"/>
          <w:kern w:val="0"/>
          <w:sz w:val="24"/>
          <w:szCs w:val="24"/>
        </w:rPr>
        <w:t>ochrony</w:t>
      </w:r>
      <w:r w:rsidRPr="00253F9E">
        <w:rPr>
          <w:rFonts w:ascii="Arial" w:hAnsi="Arial" w:cs="Arial"/>
          <w:kern w:val="0"/>
          <w:sz w:val="24"/>
          <w:szCs w:val="24"/>
        </w:rPr>
        <w:t xml:space="preserve"> wizerunku </w:t>
      </w:r>
      <w:r>
        <w:rPr>
          <w:rFonts w:ascii="Arial" w:hAnsi="Arial" w:cs="Arial"/>
          <w:kern w:val="0"/>
          <w:sz w:val="24"/>
          <w:szCs w:val="24"/>
        </w:rPr>
        <w:t>ucznia i ich danych</w:t>
      </w:r>
      <w:r w:rsidRPr="00253F9E">
        <w:rPr>
          <w:rFonts w:ascii="Arial" w:hAnsi="Arial" w:cs="Arial"/>
          <w:kern w:val="0"/>
          <w:sz w:val="24"/>
          <w:szCs w:val="24"/>
        </w:rPr>
        <w:t xml:space="preserve"> stanowią </w:t>
      </w:r>
      <w:r w:rsidRPr="00E71570">
        <w:rPr>
          <w:rFonts w:ascii="Arial" w:hAnsi="Arial" w:cs="Arial"/>
          <w:b/>
          <w:bCs/>
          <w:kern w:val="0"/>
          <w:sz w:val="24"/>
          <w:szCs w:val="24"/>
        </w:rPr>
        <w:t>Załącznik nr 4</w:t>
      </w:r>
      <w:r w:rsidRPr="00253F9E">
        <w:rPr>
          <w:rFonts w:ascii="Arial" w:hAnsi="Arial" w:cs="Arial"/>
          <w:kern w:val="0"/>
          <w:sz w:val="24"/>
          <w:szCs w:val="24"/>
        </w:rPr>
        <w:t xml:space="preserve"> do niniejsz</w:t>
      </w:r>
      <w:r>
        <w:rPr>
          <w:rFonts w:ascii="Arial" w:hAnsi="Arial" w:cs="Arial"/>
          <w:kern w:val="0"/>
          <w:sz w:val="24"/>
          <w:szCs w:val="24"/>
        </w:rPr>
        <w:t xml:space="preserve">ej </w:t>
      </w:r>
      <w:r w:rsidRPr="007D172A">
        <w:rPr>
          <w:rFonts w:ascii="Arial" w:hAnsi="Arial" w:cs="Arial"/>
          <w:i/>
          <w:kern w:val="0"/>
          <w:sz w:val="24"/>
          <w:szCs w:val="24"/>
        </w:rPr>
        <w:t>Polityki</w:t>
      </w:r>
      <w:r>
        <w:rPr>
          <w:rFonts w:ascii="Arial" w:hAnsi="Arial" w:cs="Arial"/>
          <w:kern w:val="0"/>
          <w:sz w:val="24"/>
          <w:szCs w:val="24"/>
        </w:rPr>
        <w:t>;</w:t>
      </w:r>
    </w:p>
    <w:p w:rsidR="00875E12" w:rsidRPr="00E71570" w:rsidRDefault="00875E12" w:rsidP="00875E12">
      <w:pPr>
        <w:spacing w:before="240" w:after="0" w:line="360" w:lineRule="auto"/>
        <w:ind w:left="360"/>
        <w:rPr>
          <w:rFonts w:ascii="Arial" w:hAnsi="Arial" w:cs="Arial"/>
          <w:b/>
          <w:bCs/>
          <w:color w:val="002060"/>
          <w:sz w:val="24"/>
          <w:szCs w:val="24"/>
        </w:rPr>
      </w:pPr>
      <w:r w:rsidRPr="00E71570">
        <w:rPr>
          <w:rFonts w:ascii="Arial" w:hAnsi="Arial" w:cs="Arial"/>
          <w:b/>
          <w:bCs/>
          <w:color w:val="002060"/>
          <w:sz w:val="24"/>
          <w:szCs w:val="24"/>
        </w:rPr>
        <w:t>§ 8</w:t>
      </w:r>
    </w:p>
    <w:p w:rsidR="00875E12" w:rsidRDefault="00875E12" w:rsidP="00875E1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253F9E">
        <w:rPr>
          <w:rFonts w:ascii="Arial" w:hAnsi="Arial" w:cs="Arial"/>
          <w:kern w:val="0"/>
          <w:sz w:val="24"/>
          <w:szCs w:val="24"/>
        </w:rPr>
        <w:t xml:space="preserve">Pracownikowi </w:t>
      </w:r>
      <w:bookmarkStart w:id="4" w:name="_Hlk170304598"/>
      <w:r w:rsidRPr="00EB4FD4">
        <w:rPr>
          <w:rFonts w:ascii="Arial" w:hAnsi="Arial" w:cs="Arial"/>
          <w:sz w:val="24"/>
          <w:szCs w:val="24"/>
        </w:rPr>
        <w:t>Szko</w:t>
      </w:r>
      <w:r>
        <w:rPr>
          <w:rFonts w:ascii="Arial" w:hAnsi="Arial" w:cs="Arial"/>
          <w:sz w:val="24"/>
          <w:szCs w:val="24"/>
        </w:rPr>
        <w:t>ły</w:t>
      </w:r>
      <w:r w:rsidRPr="00EB4FD4">
        <w:rPr>
          <w:rFonts w:ascii="Arial" w:hAnsi="Arial" w:cs="Arial"/>
          <w:sz w:val="24"/>
          <w:szCs w:val="24"/>
        </w:rPr>
        <w:t xml:space="preserve"> Podstawow</w:t>
      </w:r>
      <w:r>
        <w:rPr>
          <w:rFonts w:ascii="Arial" w:hAnsi="Arial" w:cs="Arial"/>
          <w:sz w:val="24"/>
          <w:szCs w:val="24"/>
        </w:rPr>
        <w:t>ej</w:t>
      </w:r>
      <w:r w:rsidRPr="00EB4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EB4FD4">
        <w:rPr>
          <w:rFonts w:ascii="Arial" w:hAnsi="Arial" w:cs="Arial"/>
          <w:sz w:val="24"/>
          <w:szCs w:val="24"/>
        </w:rPr>
        <w:t xml:space="preserve">r 113 w </w:t>
      </w:r>
      <w:r w:rsidRPr="000E4C02">
        <w:rPr>
          <w:rFonts w:ascii="Arial" w:hAnsi="Arial" w:cs="Arial"/>
          <w:sz w:val="24"/>
          <w:szCs w:val="24"/>
        </w:rPr>
        <w:t>Łodzi</w:t>
      </w:r>
      <w:r w:rsidRPr="00253F9E">
        <w:rPr>
          <w:rFonts w:ascii="Arial" w:hAnsi="Arial" w:cs="Arial"/>
          <w:kern w:val="0"/>
          <w:sz w:val="24"/>
          <w:szCs w:val="24"/>
        </w:rPr>
        <w:t xml:space="preserve"> </w:t>
      </w:r>
      <w:bookmarkEnd w:id="4"/>
      <w:r w:rsidRPr="00253F9E">
        <w:rPr>
          <w:rFonts w:ascii="Arial" w:hAnsi="Arial" w:cs="Arial"/>
          <w:kern w:val="0"/>
          <w:sz w:val="24"/>
          <w:szCs w:val="24"/>
        </w:rPr>
        <w:t xml:space="preserve">nie wolno umożliwiać przedstawicielom mediów utrwalania wizerunku </w:t>
      </w:r>
      <w:r>
        <w:rPr>
          <w:rFonts w:ascii="Arial" w:hAnsi="Arial" w:cs="Arial"/>
          <w:kern w:val="0"/>
          <w:sz w:val="24"/>
          <w:szCs w:val="24"/>
        </w:rPr>
        <w:t>ucznia</w:t>
      </w:r>
      <w:r w:rsidRPr="00253F9E">
        <w:rPr>
          <w:rFonts w:ascii="Arial" w:hAnsi="Arial" w:cs="Arial"/>
          <w:kern w:val="0"/>
          <w:sz w:val="24"/>
          <w:szCs w:val="24"/>
        </w:rPr>
        <w:t xml:space="preserve"> (filmowanie, fotografowanie, nagrywanie głosu </w:t>
      </w:r>
      <w:r>
        <w:rPr>
          <w:rFonts w:ascii="Arial" w:hAnsi="Arial" w:cs="Arial"/>
          <w:kern w:val="0"/>
          <w:sz w:val="24"/>
          <w:szCs w:val="24"/>
        </w:rPr>
        <w:t>ucznia</w:t>
      </w:r>
      <w:r w:rsidRPr="00253F9E">
        <w:rPr>
          <w:rFonts w:ascii="Arial" w:hAnsi="Arial" w:cs="Arial"/>
          <w:kern w:val="0"/>
          <w:sz w:val="24"/>
          <w:szCs w:val="24"/>
        </w:rPr>
        <w:t xml:space="preserve">) bez pisemnej zgody rodzica lub </w:t>
      </w:r>
      <w:r>
        <w:rPr>
          <w:rFonts w:ascii="Arial" w:hAnsi="Arial" w:cs="Arial"/>
          <w:kern w:val="0"/>
          <w:sz w:val="24"/>
          <w:szCs w:val="24"/>
        </w:rPr>
        <w:t xml:space="preserve">jego </w:t>
      </w:r>
      <w:r w:rsidRPr="00253F9E">
        <w:rPr>
          <w:rFonts w:ascii="Arial" w:hAnsi="Arial" w:cs="Arial"/>
          <w:kern w:val="0"/>
          <w:sz w:val="24"/>
          <w:szCs w:val="24"/>
        </w:rPr>
        <w:t>opiekuna prawnego</w:t>
      </w:r>
      <w:r>
        <w:rPr>
          <w:rFonts w:ascii="Arial" w:hAnsi="Arial" w:cs="Arial"/>
          <w:kern w:val="0"/>
          <w:sz w:val="24"/>
          <w:szCs w:val="24"/>
        </w:rPr>
        <w:t>;</w:t>
      </w:r>
    </w:p>
    <w:p w:rsidR="00875E12" w:rsidRPr="00D64118" w:rsidRDefault="00875E12" w:rsidP="00875E1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>Niedopuszczalne jest podanie przedstawicielowi mediów danych kontaktowych do opiekuna</w:t>
      </w:r>
      <w:r>
        <w:rPr>
          <w:rFonts w:ascii="Arial" w:hAnsi="Arial" w:cs="Arial"/>
          <w:sz w:val="24"/>
          <w:szCs w:val="24"/>
        </w:rPr>
        <w:t xml:space="preserve"> ucznia </w:t>
      </w:r>
      <w:r w:rsidRPr="00BD5D46">
        <w:rPr>
          <w:rFonts w:ascii="Arial" w:hAnsi="Arial" w:cs="Arial"/>
          <w:sz w:val="24"/>
          <w:szCs w:val="24"/>
        </w:rPr>
        <w:t>– bez wiedzy i zgody tego opiekuna</w:t>
      </w:r>
      <w:r>
        <w:rPr>
          <w:rFonts w:ascii="Arial" w:hAnsi="Arial" w:cs="Arial"/>
          <w:sz w:val="24"/>
          <w:szCs w:val="24"/>
        </w:rPr>
        <w:t>;</w:t>
      </w:r>
    </w:p>
    <w:p w:rsidR="00875E12" w:rsidRPr="00E71570" w:rsidRDefault="00875E12" w:rsidP="00875E12">
      <w:pPr>
        <w:spacing w:before="240" w:after="0" w:line="360" w:lineRule="auto"/>
        <w:ind w:left="360"/>
        <w:rPr>
          <w:rFonts w:ascii="Arial" w:hAnsi="Arial" w:cs="Arial"/>
          <w:b/>
          <w:bCs/>
          <w:color w:val="002060"/>
          <w:sz w:val="24"/>
          <w:szCs w:val="24"/>
        </w:rPr>
      </w:pPr>
      <w:bookmarkStart w:id="5" w:name="_Hlk170304659"/>
      <w:r w:rsidRPr="00E71570">
        <w:rPr>
          <w:rFonts w:ascii="Arial" w:hAnsi="Arial" w:cs="Arial"/>
          <w:b/>
          <w:bCs/>
          <w:color w:val="002060"/>
          <w:sz w:val="24"/>
          <w:szCs w:val="24"/>
        </w:rPr>
        <w:t>§ 9</w:t>
      </w:r>
    </w:p>
    <w:bookmarkEnd w:id="5"/>
    <w:p w:rsidR="00875E12" w:rsidRPr="00253F9E" w:rsidRDefault="00875E12" w:rsidP="00875E1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 xml:space="preserve">Upublicznienie przez pracownika </w:t>
      </w:r>
      <w:r>
        <w:rPr>
          <w:rFonts w:ascii="Arial" w:hAnsi="Arial" w:cs="Arial"/>
          <w:sz w:val="24"/>
          <w:szCs w:val="24"/>
        </w:rPr>
        <w:t xml:space="preserve">szkoły </w:t>
      </w:r>
      <w:r w:rsidRPr="00BD5D46">
        <w:rPr>
          <w:rFonts w:ascii="Arial" w:hAnsi="Arial" w:cs="Arial"/>
          <w:sz w:val="24"/>
          <w:szCs w:val="24"/>
        </w:rPr>
        <w:t>wizerunku</w:t>
      </w:r>
      <w:r>
        <w:rPr>
          <w:rFonts w:ascii="Arial" w:hAnsi="Arial" w:cs="Arial"/>
          <w:sz w:val="24"/>
          <w:szCs w:val="24"/>
        </w:rPr>
        <w:t xml:space="preserve"> ucznia</w:t>
      </w:r>
      <w:r w:rsidRPr="00BD5D46">
        <w:rPr>
          <w:rFonts w:ascii="Arial" w:hAnsi="Arial" w:cs="Arial"/>
          <w:sz w:val="24"/>
          <w:szCs w:val="24"/>
        </w:rPr>
        <w:t xml:space="preserve"> utrwalonego </w:t>
      </w:r>
      <w:r>
        <w:rPr>
          <w:rFonts w:ascii="Arial" w:hAnsi="Arial" w:cs="Arial"/>
          <w:sz w:val="24"/>
          <w:szCs w:val="24"/>
        </w:rPr>
        <w:br/>
      </w:r>
      <w:r w:rsidRPr="00BD5D46">
        <w:rPr>
          <w:rFonts w:ascii="Arial" w:hAnsi="Arial" w:cs="Arial"/>
          <w:sz w:val="24"/>
          <w:szCs w:val="24"/>
        </w:rPr>
        <w:t>w jakiejkolwiek formie wymaga pisemnej zgody rodzica lub jego opiekuna prawnego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253F9E">
        <w:rPr>
          <w:rFonts w:ascii="Arial" w:hAnsi="Arial" w:cs="Arial"/>
          <w:kern w:val="0"/>
          <w:sz w:val="24"/>
          <w:szCs w:val="24"/>
        </w:rPr>
        <w:t xml:space="preserve">Jeżeli wizerunek </w:t>
      </w:r>
      <w:r>
        <w:rPr>
          <w:rFonts w:ascii="Arial" w:hAnsi="Arial" w:cs="Arial"/>
          <w:kern w:val="0"/>
          <w:sz w:val="24"/>
          <w:szCs w:val="24"/>
        </w:rPr>
        <w:t>ucznia</w:t>
      </w:r>
      <w:r w:rsidRPr="00253F9E">
        <w:rPr>
          <w:rFonts w:ascii="Arial" w:hAnsi="Arial" w:cs="Arial"/>
          <w:kern w:val="0"/>
          <w:sz w:val="24"/>
          <w:szCs w:val="24"/>
        </w:rPr>
        <w:t xml:space="preserve"> stanowi jedynie szczegół całości, takiej jak: zgromadzenie, krajobraz, publiczna impreza, zgoda rodzica lub opiekuna prawnego na utrwalanie wizerunku </w:t>
      </w:r>
      <w:r>
        <w:rPr>
          <w:rFonts w:ascii="Arial" w:hAnsi="Arial" w:cs="Arial"/>
          <w:kern w:val="0"/>
          <w:sz w:val="24"/>
          <w:szCs w:val="24"/>
        </w:rPr>
        <w:t xml:space="preserve">ucznia </w:t>
      </w:r>
      <w:r w:rsidRPr="00253F9E">
        <w:rPr>
          <w:rFonts w:ascii="Arial" w:hAnsi="Arial" w:cs="Arial"/>
          <w:kern w:val="0"/>
          <w:sz w:val="24"/>
          <w:szCs w:val="24"/>
        </w:rPr>
        <w:t>nie jest wymagana</w:t>
      </w:r>
      <w:r>
        <w:rPr>
          <w:rFonts w:ascii="Arial" w:hAnsi="Arial" w:cs="Arial"/>
          <w:kern w:val="0"/>
          <w:sz w:val="24"/>
          <w:szCs w:val="24"/>
        </w:rPr>
        <w:t>;</w:t>
      </w:r>
    </w:p>
    <w:p w:rsidR="00875E12" w:rsidRDefault="00875E12" w:rsidP="00875E12">
      <w:pPr>
        <w:spacing w:after="0" w:line="360" w:lineRule="auto"/>
        <w:ind w:left="720"/>
        <w:contextualSpacing/>
        <w:jc w:val="both"/>
        <w:rPr>
          <w:rFonts w:ascii="Arial" w:hAnsi="Arial" w:cs="Arial"/>
          <w:kern w:val="0"/>
          <w:sz w:val="24"/>
          <w:szCs w:val="24"/>
        </w:rPr>
      </w:pPr>
    </w:p>
    <w:p w:rsidR="00875E12" w:rsidRPr="00D64118" w:rsidRDefault="00875E12" w:rsidP="00875E12">
      <w:pPr>
        <w:spacing w:after="0" w:line="360" w:lineRule="auto"/>
        <w:ind w:left="720"/>
        <w:contextualSpacing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</w:p>
    <w:p w:rsidR="00875E12" w:rsidRPr="00D64118" w:rsidRDefault="00875E12" w:rsidP="00875E12">
      <w:pPr>
        <w:spacing w:after="0" w:line="360" w:lineRule="auto"/>
        <w:contextualSpacing/>
        <w:jc w:val="center"/>
        <w:rPr>
          <w:rFonts w:ascii="Arial" w:hAnsi="Arial" w:cs="Arial"/>
          <w:b/>
          <w:bCs/>
          <w:color w:val="002060"/>
          <w:kern w:val="0"/>
          <w:sz w:val="32"/>
          <w:szCs w:val="32"/>
        </w:rPr>
      </w:pPr>
      <w:r w:rsidRPr="00D64118">
        <w:rPr>
          <w:rFonts w:ascii="Arial" w:hAnsi="Arial" w:cs="Arial"/>
          <w:b/>
          <w:bCs/>
          <w:color w:val="002060"/>
          <w:kern w:val="0"/>
          <w:sz w:val="32"/>
          <w:szCs w:val="32"/>
        </w:rPr>
        <w:lastRenderedPageBreak/>
        <w:t>Rozdział IV</w:t>
      </w:r>
    </w:p>
    <w:p w:rsidR="00875E12" w:rsidRDefault="00875E12" w:rsidP="00875E12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  <w:bCs/>
          <w:color w:val="002060"/>
          <w:kern w:val="0"/>
          <w:sz w:val="28"/>
          <w:szCs w:val="28"/>
        </w:rPr>
      </w:pPr>
      <w:r w:rsidRPr="00D64118">
        <w:rPr>
          <w:rFonts w:ascii="Arial" w:hAnsi="Arial" w:cs="Arial"/>
          <w:b/>
          <w:bCs/>
          <w:color w:val="002060"/>
          <w:kern w:val="0"/>
          <w:sz w:val="28"/>
          <w:szCs w:val="28"/>
        </w:rPr>
        <w:t>Zasady bezpiecznego korzystania z Internetu i mediów elektronicznych w</w:t>
      </w:r>
      <w:r>
        <w:rPr>
          <w:rFonts w:ascii="Arial" w:hAnsi="Arial" w:cs="Arial"/>
          <w:b/>
          <w:bCs/>
          <w:color w:val="002060"/>
          <w:kern w:val="0"/>
          <w:sz w:val="28"/>
          <w:szCs w:val="28"/>
        </w:rPr>
        <w:t xml:space="preserve"> </w:t>
      </w:r>
      <w:r w:rsidRPr="00D64118">
        <w:rPr>
          <w:rFonts w:ascii="Arial" w:hAnsi="Arial" w:cs="Arial"/>
          <w:b/>
          <w:bCs/>
          <w:color w:val="002060"/>
          <w:kern w:val="0"/>
          <w:sz w:val="28"/>
          <w:szCs w:val="28"/>
        </w:rPr>
        <w:t>Szko</w:t>
      </w:r>
      <w:r>
        <w:rPr>
          <w:rFonts w:ascii="Arial" w:hAnsi="Arial" w:cs="Arial"/>
          <w:b/>
          <w:bCs/>
          <w:color w:val="002060"/>
          <w:kern w:val="0"/>
          <w:sz w:val="28"/>
          <w:szCs w:val="28"/>
        </w:rPr>
        <w:t>le</w:t>
      </w:r>
      <w:r w:rsidRPr="00D64118">
        <w:rPr>
          <w:rFonts w:ascii="Arial" w:hAnsi="Arial" w:cs="Arial"/>
          <w:b/>
          <w:bCs/>
          <w:color w:val="002060"/>
          <w:kern w:val="0"/>
          <w:sz w:val="28"/>
          <w:szCs w:val="28"/>
        </w:rPr>
        <w:t xml:space="preserve"> Podstawowej </w:t>
      </w:r>
      <w:r>
        <w:rPr>
          <w:rFonts w:ascii="Arial" w:hAnsi="Arial" w:cs="Arial"/>
          <w:b/>
          <w:bCs/>
          <w:color w:val="002060"/>
          <w:kern w:val="0"/>
          <w:sz w:val="28"/>
          <w:szCs w:val="28"/>
        </w:rPr>
        <w:t>n</w:t>
      </w:r>
      <w:r w:rsidRPr="00D64118">
        <w:rPr>
          <w:rFonts w:ascii="Arial" w:hAnsi="Arial" w:cs="Arial"/>
          <w:b/>
          <w:bCs/>
          <w:color w:val="002060"/>
          <w:kern w:val="0"/>
          <w:sz w:val="28"/>
          <w:szCs w:val="28"/>
        </w:rPr>
        <w:t>r 113 w Łodzi</w:t>
      </w:r>
    </w:p>
    <w:p w:rsidR="00875E12" w:rsidRPr="00E71570" w:rsidRDefault="00875E12" w:rsidP="00875E12">
      <w:pPr>
        <w:spacing w:before="240" w:after="0" w:line="360" w:lineRule="auto"/>
        <w:ind w:left="360"/>
        <w:rPr>
          <w:rFonts w:ascii="Arial" w:hAnsi="Arial" w:cs="Arial"/>
          <w:b/>
          <w:bCs/>
          <w:color w:val="002060"/>
          <w:sz w:val="24"/>
          <w:szCs w:val="24"/>
        </w:rPr>
      </w:pPr>
      <w:r w:rsidRPr="00E71570">
        <w:rPr>
          <w:rFonts w:ascii="Arial" w:hAnsi="Arial" w:cs="Arial"/>
          <w:b/>
          <w:bCs/>
          <w:color w:val="002060"/>
          <w:sz w:val="24"/>
          <w:szCs w:val="24"/>
        </w:rPr>
        <w:t>§ 10</w:t>
      </w:r>
    </w:p>
    <w:p w:rsidR="00875E12" w:rsidRPr="004676C8" w:rsidRDefault="00875E12" w:rsidP="00875E1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2A3608">
        <w:rPr>
          <w:rFonts w:ascii="Arial" w:hAnsi="Arial" w:cs="Arial"/>
          <w:kern w:val="0"/>
          <w:sz w:val="24"/>
          <w:szCs w:val="24"/>
        </w:rPr>
        <w:t>Szkoł</w:t>
      </w:r>
      <w:r>
        <w:rPr>
          <w:rFonts w:ascii="Arial" w:hAnsi="Arial" w:cs="Arial"/>
          <w:kern w:val="0"/>
          <w:sz w:val="24"/>
          <w:szCs w:val="24"/>
        </w:rPr>
        <w:t>a</w:t>
      </w:r>
      <w:r w:rsidRPr="002A3608">
        <w:rPr>
          <w:rFonts w:ascii="Arial" w:hAnsi="Arial" w:cs="Arial"/>
          <w:kern w:val="0"/>
          <w:sz w:val="24"/>
          <w:szCs w:val="24"/>
        </w:rPr>
        <w:t xml:space="preserve"> Podstawow</w:t>
      </w:r>
      <w:r>
        <w:rPr>
          <w:rFonts w:ascii="Arial" w:hAnsi="Arial" w:cs="Arial"/>
          <w:kern w:val="0"/>
          <w:sz w:val="24"/>
          <w:szCs w:val="24"/>
        </w:rPr>
        <w:t>a</w:t>
      </w:r>
      <w:r w:rsidRPr="002A360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n</w:t>
      </w:r>
      <w:r w:rsidRPr="002A3608">
        <w:rPr>
          <w:rFonts w:ascii="Arial" w:hAnsi="Arial" w:cs="Arial"/>
          <w:kern w:val="0"/>
          <w:sz w:val="24"/>
          <w:szCs w:val="24"/>
        </w:rPr>
        <w:t xml:space="preserve">r 113 w Łodzi </w:t>
      </w:r>
      <w:r w:rsidRPr="004238BD">
        <w:rPr>
          <w:rFonts w:ascii="Arial" w:hAnsi="Arial" w:cs="Arial"/>
          <w:kern w:val="0"/>
          <w:sz w:val="24"/>
          <w:szCs w:val="24"/>
        </w:rPr>
        <w:t xml:space="preserve">zapewniając </w:t>
      </w:r>
      <w:r>
        <w:rPr>
          <w:rFonts w:ascii="Arial" w:hAnsi="Arial" w:cs="Arial"/>
          <w:kern w:val="0"/>
          <w:sz w:val="24"/>
          <w:szCs w:val="24"/>
        </w:rPr>
        <w:t>uczniom</w:t>
      </w:r>
      <w:r w:rsidRPr="004238BD">
        <w:rPr>
          <w:rFonts w:ascii="Arial" w:hAnsi="Arial" w:cs="Arial"/>
          <w:kern w:val="0"/>
          <w:sz w:val="24"/>
          <w:szCs w:val="24"/>
        </w:rPr>
        <w:t xml:space="preserve"> dostęp do Internetu, jest zobowiązana podejmować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4238BD">
        <w:rPr>
          <w:rFonts w:ascii="Arial" w:hAnsi="Arial" w:cs="Arial"/>
          <w:kern w:val="0"/>
          <w:sz w:val="24"/>
          <w:szCs w:val="24"/>
        </w:rPr>
        <w:t xml:space="preserve">działania zabezpieczające </w:t>
      </w:r>
      <w:r>
        <w:rPr>
          <w:rFonts w:ascii="Arial" w:hAnsi="Arial" w:cs="Arial"/>
          <w:kern w:val="0"/>
          <w:sz w:val="24"/>
          <w:szCs w:val="24"/>
        </w:rPr>
        <w:t>małoletnich</w:t>
      </w:r>
      <w:r w:rsidRPr="004238BD">
        <w:rPr>
          <w:rFonts w:ascii="Arial" w:hAnsi="Arial" w:cs="Arial"/>
          <w:kern w:val="0"/>
          <w:sz w:val="24"/>
          <w:szCs w:val="24"/>
        </w:rPr>
        <w:t xml:space="preserve"> przed dostępem do treści, które mogą stanowić zagro</w:t>
      </w:r>
      <w:r w:rsidRPr="00D75E4A">
        <w:rPr>
          <w:rFonts w:ascii="Arial" w:hAnsi="Arial" w:cs="Arial"/>
          <w:kern w:val="0"/>
          <w:sz w:val="24"/>
          <w:szCs w:val="24"/>
        </w:rPr>
        <w:t>żenie dla ich prawidłowego rozwoju</w:t>
      </w:r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D75E4A">
        <w:rPr>
          <w:rFonts w:ascii="Arial" w:hAnsi="Arial" w:cs="Arial"/>
          <w:kern w:val="0"/>
          <w:sz w:val="24"/>
          <w:szCs w:val="24"/>
        </w:rPr>
        <w:t>W szczególności instal</w:t>
      </w:r>
      <w:r>
        <w:rPr>
          <w:rFonts w:ascii="Arial" w:hAnsi="Arial" w:cs="Arial"/>
          <w:kern w:val="0"/>
          <w:sz w:val="24"/>
          <w:szCs w:val="24"/>
        </w:rPr>
        <w:t>uje</w:t>
      </w:r>
      <w:r w:rsidRPr="00D75E4A">
        <w:rPr>
          <w:rFonts w:ascii="Arial" w:hAnsi="Arial" w:cs="Arial"/>
          <w:kern w:val="0"/>
          <w:sz w:val="24"/>
          <w:szCs w:val="24"/>
        </w:rPr>
        <w:t xml:space="preserve"> i aktualiz</w:t>
      </w:r>
      <w:r>
        <w:rPr>
          <w:rFonts w:ascii="Arial" w:hAnsi="Arial" w:cs="Arial"/>
          <w:kern w:val="0"/>
          <w:sz w:val="24"/>
          <w:szCs w:val="24"/>
        </w:rPr>
        <w:t xml:space="preserve">uje </w:t>
      </w:r>
      <w:r w:rsidRPr="00D75E4A">
        <w:rPr>
          <w:rFonts w:ascii="Arial" w:hAnsi="Arial" w:cs="Arial"/>
          <w:kern w:val="0"/>
          <w:sz w:val="24"/>
          <w:szCs w:val="24"/>
        </w:rPr>
        <w:t>oprogramowanie zabezpieczające. Zasady bezpiecznego korzystania z Internetu i mediów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4676C8">
        <w:rPr>
          <w:rFonts w:ascii="Arial" w:hAnsi="Arial" w:cs="Arial"/>
          <w:kern w:val="0"/>
          <w:sz w:val="24"/>
          <w:szCs w:val="24"/>
        </w:rPr>
        <w:t xml:space="preserve">elektronicznych stanowią </w:t>
      </w:r>
      <w:r w:rsidRPr="00E71570">
        <w:rPr>
          <w:rFonts w:ascii="Arial" w:hAnsi="Arial" w:cs="Arial"/>
          <w:b/>
          <w:bCs/>
          <w:kern w:val="0"/>
          <w:sz w:val="24"/>
          <w:szCs w:val="24"/>
        </w:rPr>
        <w:t>Załącznik nr 5</w:t>
      </w:r>
      <w:r w:rsidRPr="004676C8">
        <w:rPr>
          <w:rFonts w:ascii="Arial" w:hAnsi="Arial" w:cs="Arial"/>
          <w:kern w:val="0"/>
          <w:sz w:val="24"/>
          <w:szCs w:val="24"/>
        </w:rPr>
        <w:t xml:space="preserve"> do niniejsz</w:t>
      </w:r>
      <w:r>
        <w:rPr>
          <w:rFonts w:ascii="Arial" w:hAnsi="Arial" w:cs="Arial"/>
          <w:kern w:val="0"/>
          <w:sz w:val="24"/>
          <w:szCs w:val="24"/>
        </w:rPr>
        <w:t xml:space="preserve">ej </w:t>
      </w:r>
      <w:r w:rsidRPr="002C4BED">
        <w:rPr>
          <w:rFonts w:ascii="Arial" w:hAnsi="Arial" w:cs="Arial"/>
          <w:i/>
          <w:kern w:val="0"/>
          <w:sz w:val="24"/>
          <w:szCs w:val="24"/>
        </w:rPr>
        <w:t>Polityki</w:t>
      </w:r>
      <w:r>
        <w:rPr>
          <w:rFonts w:ascii="Arial" w:hAnsi="Arial" w:cs="Arial"/>
          <w:kern w:val="0"/>
          <w:sz w:val="24"/>
          <w:szCs w:val="24"/>
        </w:rPr>
        <w:t>;</w:t>
      </w:r>
    </w:p>
    <w:p w:rsidR="00875E12" w:rsidRPr="009F31E4" w:rsidRDefault="00875E12" w:rsidP="00875E1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4238BD">
        <w:rPr>
          <w:rFonts w:ascii="Arial" w:hAnsi="Arial" w:cs="Arial"/>
          <w:kern w:val="0"/>
          <w:sz w:val="24"/>
          <w:szCs w:val="24"/>
        </w:rPr>
        <w:t xml:space="preserve">Na terenie </w:t>
      </w:r>
      <w:r>
        <w:rPr>
          <w:rFonts w:ascii="Arial" w:hAnsi="Arial" w:cs="Arial"/>
          <w:kern w:val="0"/>
          <w:sz w:val="24"/>
          <w:szCs w:val="24"/>
        </w:rPr>
        <w:t xml:space="preserve">szkoły, w czasie zajęć, </w:t>
      </w:r>
      <w:r w:rsidRPr="004238BD">
        <w:rPr>
          <w:rFonts w:ascii="Arial" w:hAnsi="Arial" w:cs="Arial"/>
          <w:kern w:val="0"/>
          <w:sz w:val="24"/>
          <w:szCs w:val="24"/>
        </w:rPr>
        <w:t xml:space="preserve">dostęp </w:t>
      </w:r>
      <w:r>
        <w:rPr>
          <w:rFonts w:ascii="Arial" w:hAnsi="Arial" w:cs="Arial"/>
          <w:kern w:val="0"/>
          <w:sz w:val="24"/>
          <w:szCs w:val="24"/>
        </w:rPr>
        <w:t>ucznia</w:t>
      </w:r>
      <w:r w:rsidRPr="004238BD">
        <w:rPr>
          <w:rFonts w:ascii="Arial" w:hAnsi="Arial" w:cs="Arial"/>
          <w:kern w:val="0"/>
          <w:sz w:val="24"/>
          <w:szCs w:val="24"/>
        </w:rPr>
        <w:t xml:space="preserve"> do Internetu możliwy jest</w:t>
      </w:r>
      <w:r>
        <w:rPr>
          <w:rFonts w:ascii="Arial" w:hAnsi="Arial" w:cs="Arial"/>
          <w:kern w:val="0"/>
          <w:sz w:val="24"/>
          <w:szCs w:val="24"/>
        </w:rPr>
        <w:t xml:space="preserve"> tylko </w:t>
      </w:r>
      <w:r w:rsidRPr="009F31E4">
        <w:rPr>
          <w:rFonts w:ascii="Arial" w:hAnsi="Arial" w:cs="Arial"/>
          <w:kern w:val="0"/>
          <w:sz w:val="24"/>
          <w:szCs w:val="24"/>
        </w:rPr>
        <w:t xml:space="preserve">pod nadzorem pracownika szkoły </w:t>
      </w:r>
      <w:r w:rsidRPr="00AA7211">
        <w:rPr>
          <w:rFonts w:ascii="Arial" w:hAnsi="Arial" w:cs="Arial"/>
          <w:kern w:val="0"/>
          <w:sz w:val="24"/>
          <w:szCs w:val="24"/>
        </w:rPr>
        <w:t xml:space="preserve">na zajęciach </w:t>
      </w:r>
      <w:r>
        <w:rPr>
          <w:rFonts w:ascii="Arial" w:hAnsi="Arial" w:cs="Arial"/>
          <w:kern w:val="0"/>
          <w:sz w:val="24"/>
          <w:szCs w:val="24"/>
        </w:rPr>
        <w:t>lekcyjnych</w:t>
      </w:r>
      <w:r w:rsidRPr="009F31E4">
        <w:rPr>
          <w:rFonts w:ascii="Arial" w:hAnsi="Arial" w:cs="Arial"/>
          <w:kern w:val="0"/>
          <w:sz w:val="24"/>
          <w:szCs w:val="24"/>
        </w:rPr>
        <w:t>;</w:t>
      </w:r>
    </w:p>
    <w:p w:rsidR="00875E12" w:rsidRPr="004676C8" w:rsidRDefault="00875E12" w:rsidP="00875E12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5E4A">
        <w:rPr>
          <w:rFonts w:ascii="Arial" w:hAnsi="Arial" w:cs="Arial"/>
          <w:sz w:val="24"/>
          <w:szCs w:val="24"/>
        </w:rPr>
        <w:t>Pracownik</w:t>
      </w:r>
      <w:r>
        <w:rPr>
          <w:rFonts w:ascii="Arial" w:hAnsi="Arial" w:cs="Arial"/>
          <w:sz w:val="24"/>
          <w:szCs w:val="24"/>
        </w:rPr>
        <w:t xml:space="preserve"> </w:t>
      </w:r>
      <w:r w:rsidRPr="004676C8">
        <w:rPr>
          <w:rFonts w:ascii="Arial" w:hAnsi="Arial" w:cs="Arial"/>
          <w:sz w:val="24"/>
          <w:szCs w:val="24"/>
        </w:rPr>
        <w:t>ma obowiązek informowa</w:t>
      </w:r>
      <w:r>
        <w:rPr>
          <w:rFonts w:ascii="Arial" w:hAnsi="Arial" w:cs="Arial"/>
          <w:sz w:val="24"/>
          <w:szCs w:val="24"/>
        </w:rPr>
        <w:t>ć</w:t>
      </w:r>
      <w:r w:rsidRPr="004676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ucznia</w:t>
      </w:r>
      <w:r w:rsidRPr="004676C8">
        <w:rPr>
          <w:rFonts w:ascii="Arial" w:hAnsi="Arial" w:cs="Arial"/>
          <w:sz w:val="24"/>
          <w:szCs w:val="24"/>
        </w:rPr>
        <w:t xml:space="preserve"> o zasadach bezpiecznego korzystania z Internetu</w:t>
      </w:r>
      <w:r>
        <w:rPr>
          <w:rFonts w:ascii="Arial" w:hAnsi="Arial" w:cs="Arial"/>
          <w:sz w:val="24"/>
          <w:szCs w:val="24"/>
        </w:rPr>
        <w:t xml:space="preserve"> oraz </w:t>
      </w:r>
      <w:r w:rsidRPr="004676C8">
        <w:rPr>
          <w:rFonts w:ascii="Arial" w:hAnsi="Arial" w:cs="Arial"/>
          <w:sz w:val="24"/>
          <w:szCs w:val="24"/>
        </w:rPr>
        <w:t>czuwa</w:t>
      </w:r>
      <w:r>
        <w:rPr>
          <w:rFonts w:ascii="Arial" w:hAnsi="Arial" w:cs="Arial"/>
          <w:sz w:val="24"/>
          <w:szCs w:val="24"/>
        </w:rPr>
        <w:t>ć</w:t>
      </w:r>
      <w:r w:rsidRPr="004676C8">
        <w:rPr>
          <w:rFonts w:ascii="Arial" w:hAnsi="Arial" w:cs="Arial"/>
          <w:sz w:val="24"/>
          <w:szCs w:val="24"/>
        </w:rPr>
        <w:t xml:space="preserve"> nad bezpieczeństwem </w:t>
      </w:r>
      <w:r>
        <w:rPr>
          <w:rFonts w:ascii="Arial" w:hAnsi="Arial" w:cs="Arial"/>
          <w:sz w:val="24"/>
          <w:szCs w:val="24"/>
        </w:rPr>
        <w:t xml:space="preserve">podczas </w:t>
      </w:r>
      <w:r w:rsidRPr="004676C8">
        <w:rPr>
          <w:rFonts w:ascii="Arial" w:hAnsi="Arial" w:cs="Arial"/>
          <w:sz w:val="24"/>
          <w:szCs w:val="24"/>
        </w:rPr>
        <w:t xml:space="preserve">korzystania z Internetu </w:t>
      </w:r>
      <w:r>
        <w:rPr>
          <w:rFonts w:ascii="Arial" w:hAnsi="Arial" w:cs="Arial"/>
          <w:sz w:val="24"/>
          <w:szCs w:val="24"/>
        </w:rPr>
        <w:t>w czasie zajęć;</w:t>
      </w:r>
    </w:p>
    <w:p w:rsidR="00875E12" w:rsidRPr="00AA7211" w:rsidRDefault="00875E12" w:rsidP="00875E1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211">
        <w:rPr>
          <w:rFonts w:ascii="Arial" w:hAnsi="Arial" w:cs="Arial"/>
          <w:sz w:val="24"/>
          <w:szCs w:val="24"/>
        </w:rPr>
        <w:t>Szkoła zapewnia dostęp do materiałów edukacyjnych, dotyczących bezpiecznego korzystania z Internetu.</w:t>
      </w:r>
    </w:p>
    <w:p w:rsidR="00875E12" w:rsidRPr="00E71570" w:rsidRDefault="00875E12" w:rsidP="00875E12">
      <w:pPr>
        <w:spacing w:after="0"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E71570">
        <w:rPr>
          <w:rFonts w:ascii="Arial" w:hAnsi="Arial" w:cs="Arial"/>
          <w:b/>
          <w:bCs/>
          <w:color w:val="002060"/>
          <w:sz w:val="24"/>
          <w:szCs w:val="24"/>
        </w:rPr>
        <w:t>§ 11</w:t>
      </w:r>
    </w:p>
    <w:p w:rsidR="00875E12" w:rsidRPr="00BD5D46" w:rsidRDefault="00875E12" w:rsidP="00875E12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 xml:space="preserve">Dyrektor </w:t>
      </w:r>
      <w:r w:rsidRPr="002A3608">
        <w:rPr>
          <w:rFonts w:ascii="Arial" w:hAnsi="Arial" w:cs="Arial"/>
          <w:sz w:val="24"/>
          <w:szCs w:val="24"/>
        </w:rPr>
        <w:t>Szkoł</w:t>
      </w:r>
      <w:r>
        <w:rPr>
          <w:rFonts w:ascii="Arial" w:hAnsi="Arial" w:cs="Arial"/>
          <w:sz w:val="24"/>
          <w:szCs w:val="24"/>
        </w:rPr>
        <w:t>y</w:t>
      </w:r>
      <w:r w:rsidRPr="002A3608">
        <w:rPr>
          <w:rFonts w:ascii="Arial" w:hAnsi="Arial" w:cs="Arial"/>
          <w:sz w:val="24"/>
          <w:szCs w:val="24"/>
        </w:rPr>
        <w:t xml:space="preserve"> Podstawow</w:t>
      </w:r>
      <w:r>
        <w:rPr>
          <w:rFonts w:ascii="Arial" w:hAnsi="Arial" w:cs="Arial"/>
          <w:sz w:val="24"/>
          <w:szCs w:val="24"/>
        </w:rPr>
        <w:t>ej</w:t>
      </w:r>
      <w:r w:rsidRPr="002A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2A3608">
        <w:rPr>
          <w:rFonts w:ascii="Arial" w:hAnsi="Arial" w:cs="Arial"/>
          <w:sz w:val="24"/>
          <w:szCs w:val="24"/>
        </w:rPr>
        <w:t xml:space="preserve">r 113 w Łodzi </w:t>
      </w:r>
      <w:r w:rsidRPr="00BD5D46">
        <w:rPr>
          <w:rFonts w:ascii="Arial" w:hAnsi="Arial" w:cs="Arial"/>
          <w:sz w:val="24"/>
          <w:szCs w:val="24"/>
        </w:rPr>
        <w:t xml:space="preserve">zobowiązany jest </w:t>
      </w:r>
      <w:r>
        <w:rPr>
          <w:rFonts w:ascii="Arial" w:hAnsi="Arial" w:cs="Arial"/>
          <w:sz w:val="24"/>
          <w:szCs w:val="24"/>
        </w:rPr>
        <w:br/>
      </w:r>
      <w:r w:rsidRPr="00BD5D46">
        <w:rPr>
          <w:rFonts w:ascii="Arial" w:hAnsi="Arial" w:cs="Arial"/>
          <w:sz w:val="24"/>
          <w:szCs w:val="24"/>
        </w:rPr>
        <w:t>do zapewnienia właściwego zabezpieczenia sieci przed niebezpiecznymi treściami, poprzez instalację i aktualizację odpowiedniego oprogramowania</w:t>
      </w:r>
      <w:r>
        <w:rPr>
          <w:rFonts w:ascii="Arial" w:hAnsi="Arial" w:cs="Arial"/>
          <w:sz w:val="24"/>
          <w:szCs w:val="24"/>
        </w:rPr>
        <w:t>;</w:t>
      </w:r>
    </w:p>
    <w:p w:rsidR="00875E12" w:rsidRPr="00AA7211" w:rsidRDefault="00875E12" w:rsidP="00875E12">
      <w:pPr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A7211">
        <w:rPr>
          <w:rFonts w:ascii="Arial" w:hAnsi="Arial" w:cs="Arial"/>
          <w:sz w:val="24"/>
          <w:szCs w:val="24"/>
        </w:rPr>
        <w:t>Wymienione oprogramowanie jest aktualizowane przez wyznaczonego pracownika w miarę potrzeb.</w:t>
      </w:r>
    </w:p>
    <w:p w:rsidR="00875E12" w:rsidRPr="00AA7211" w:rsidRDefault="00875E12" w:rsidP="00875E12">
      <w:pPr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A7211">
        <w:rPr>
          <w:rFonts w:ascii="Arial" w:hAnsi="Arial" w:cs="Arial"/>
          <w:sz w:val="24"/>
          <w:szCs w:val="24"/>
        </w:rPr>
        <w:t xml:space="preserve">Wyznaczony pracownik przynajmniej raz w miesiącu sprawdza czy </w:t>
      </w:r>
      <w:r>
        <w:rPr>
          <w:rFonts w:ascii="Arial" w:hAnsi="Arial" w:cs="Arial"/>
          <w:sz w:val="24"/>
          <w:szCs w:val="24"/>
        </w:rPr>
        <w:br/>
      </w:r>
      <w:r w:rsidRPr="00AA7211">
        <w:rPr>
          <w:rFonts w:ascii="Arial" w:hAnsi="Arial" w:cs="Arial"/>
          <w:sz w:val="24"/>
          <w:szCs w:val="24"/>
        </w:rPr>
        <w:t xml:space="preserve">na komputerach </w:t>
      </w:r>
      <w:r>
        <w:rPr>
          <w:rFonts w:ascii="Arial" w:hAnsi="Arial" w:cs="Arial"/>
          <w:sz w:val="24"/>
          <w:szCs w:val="24"/>
        </w:rPr>
        <w:t>podłączonych do I</w:t>
      </w:r>
      <w:r w:rsidRPr="00AA7211">
        <w:rPr>
          <w:rFonts w:ascii="Arial" w:hAnsi="Arial" w:cs="Arial"/>
          <w:sz w:val="24"/>
          <w:szCs w:val="24"/>
        </w:rPr>
        <w:t>nternetu nie znajdują się niebezpieczne treści. W przypadku znalezienia niebezpiecznych treści, wyznaczony pracownik stara się ustalić, kto korzystał z komputera w czasie ich wprowadzenia.</w:t>
      </w:r>
    </w:p>
    <w:p w:rsidR="00875E12" w:rsidRPr="00AA7211" w:rsidRDefault="00875E12" w:rsidP="00875E12">
      <w:pPr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875E12" w:rsidRPr="00574332" w:rsidRDefault="00875E12" w:rsidP="00875E12">
      <w:pPr>
        <w:spacing w:after="0" w:line="360" w:lineRule="auto"/>
        <w:ind w:left="714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Pr="00574332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Rozdział V</w:t>
      </w:r>
    </w:p>
    <w:p w:rsidR="00875E12" w:rsidRPr="002C4BED" w:rsidRDefault="00875E12" w:rsidP="00875E12">
      <w:pPr>
        <w:spacing w:after="0" w:line="360" w:lineRule="auto"/>
        <w:ind w:left="567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956FD9">
        <w:rPr>
          <w:rFonts w:ascii="Arial" w:hAnsi="Arial" w:cs="Arial"/>
          <w:b/>
          <w:bCs/>
          <w:color w:val="002060"/>
          <w:sz w:val="28"/>
          <w:szCs w:val="28"/>
        </w:rPr>
        <w:t xml:space="preserve">Monitoring stosowania </w:t>
      </w:r>
      <w:r w:rsidRPr="002C4BED">
        <w:rPr>
          <w:rFonts w:ascii="Arial" w:hAnsi="Arial" w:cs="Arial"/>
          <w:b/>
          <w:bCs/>
          <w:i/>
          <w:color w:val="002060"/>
          <w:sz w:val="28"/>
          <w:szCs w:val="28"/>
        </w:rPr>
        <w:t xml:space="preserve">Polityki ochrony </w:t>
      </w:r>
      <w:r>
        <w:rPr>
          <w:rFonts w:ascii="Arial" w:hAnsi="Arial" w:cs="Arial"/>
          <w:b/>
          <w:bCs/>
          <w:i/>
          <w:color w:val="002060"/>
          <w:sz w:val="28"/>
          <w:szCs w:val="28"/>
        </w:rPr>
        <w:t>dzieci</w:t>
      </w:r>
    </w:p>
    <w:p w:rsidR="00875E12" w:rsidRPr="00AA7211" w:rsidRDefault="00875E12" w:rsidP="00875E12">
      <w:pPr>
        <w:spacing w:line="360" w:lineRule="auto"/>
        <w:ind w:left="567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2C4BED">
        <w:rPr>
          <w:rFonts w:ascii="Arial" w:hAnsi="Arial" w:cs="Arial"/>
          <w:b/>
          <w:bCs/>
          <w:i/>
          <w:color w:val="002060"/>
          <w:sz w:val="28"/>
          <w:szCs w:val="28"/>
        </w:rPr>
        <w:t>przed krzywdzeniem</w:t>
      </w:r>
    </w:p>
    <w:p w:rsidR="00875E12" w:rsidRPr="00E71570" w:rsidRDefault="00875E12" w:rsidP="00875E12">
      <w:pPr>
        <w:spacing w:after="0"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E71570">
        <w:rPr>
          <w:rFonts w:ascii="Arial" w:hAnsi="Arial" w:cs="Arial"/>
          <w:b/>
          <w:bCs/>
          <w:color w:val="002060"/>
          <w:sz w:val="24"/>
          <w:szCs w:val="24"/>
        </w:rPr>
        <w:t>§ 12</w:t>
      </w:r>
    </w:p>
    <w:p w:rsidR="00875E12" w:rsidRDefault="00875E12" w:rsidP="00875E12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Dyrektor </w:t>
      </w:r>
      <w:r w:rsidRPr="002A3608">
        <w:rPr>
          <w:rFonts w:ascii="Arial" w:hAnsi="Arial" w:cs="Arial"/>
          <w:kern w:val="0"/>
          <w:sz w:val="24"/>
          <w:szCs w:val="24"/>
        </w:rPr>
        <w:t>Szkoł</w:t>
      </w:r>
      <w:r>
        <w:rPr>
          <w:rFonts w:ascii="Arial" w:hAnsi="Arial" w:cs="Arial"/>
          <w:sz w:val="24"/>
          <w:szCs w:val="24"/>
        </w:rPr>
        <w:t>y</w:t>
      </w:r>
      <w:r w:rsidRPr="002A3608">
        <w:rPr>
          <w:rFonts w:ascii="Arial" w:hAnsi="Arial" w:cs="Arial"/>
          <w:kern w:val="0"/>
          <w:sz w:val="24"/>
          <w:szCs w:val="24"/>
        </w:rPr>
        <w:t xml:space="preserve"> Podstawow</w:t>
      </w:r>
      <w:r>
        <w:rPr>
          <w:rFonts w:ascii="Arial" w:hAnsi="Arial" w:cs="Arial"/>
          <w:sz w:val="24"/>
          <w:szCs w:val="24"/>
        </w:rPr>
        <w:t>ej</w:t>
      </w:r>
      <w:r w:rsidRPr="002A360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n</w:t>
      </w:r>
      <w:r w:rsidRPr="002A3608">
        <w:rPr>
          <w:rFonts w:ascii="Arial" w:hAnsi="Arial" w:cs="Arial"/>
          <w:kern w:val="0"/>
          <w:sz w:val="24"/>
          <w:szCs w:val="24"/>
        </w:rPr>
        <w:t xml:space="preserve">r 113 w Łodzi </w:t>
      </w:r>
      <w:r w:rsidRPr="00574332">
        <w:rPr>
          <w:rFonts w:ascii="Arial" w:hAnsi="Arial" w:cs="Arial"/>
          <w:sz w:val="24"/>
          <w:szCs w:val="24"/>
        </w:rPr>
        <w:t xml:space="preserve">wyznacza </w:t>
      </w:r>
      <w:r>
        <w:rPr>
          <w:rFonts w:ascii="Arial" w:hAnsi="Arial" w:cs="Arial"/>
          <w:sz w:val="24"/>
          <w:szCs w:val="24"/>
        </w:rPr>
        <w:t>koordynatora odpowiedzialnego za</w:t>
      </w:r>
      <w:r w:rsidRPr="005743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realizację</w:t>
      </w:r>
      <w:r w:rsidRPr="00574332">
        <w:rPr>
          <w:rFonts w:ascii="Arial" w:hAnsi="Arial" w:cs="Arial"/>
          <w:sz w:val="24"/>
          <w:szCs w:val="24"/>
        </w:rPr>
        <w:t xml:space="preserve"> </w:t>
      </w:r>
      <w:r w:rsidRPr="00956FD9">
        <w:rPr>
          <w:rFonts w:ascii="Arial" w:hAnsi="Arial" w:cs="Arial"/>
          <w:kern w:val="0"/>
          <w:sz w:val="24"/>
          <w:szCs w:val="24"/>
        </w:rPr>
        <w:t xml:space="preserve">Standardów </w:t>
      </w:r>
      <w:r>
        <w:rPr>
          <w:rFonts w:ascii="Arial" w:hAnsi="Arial" w:cs="Arial"/>
          <w:kern w:val="0"/>
          <w:sz w:val="24"/>
          <w:szCs w:val="24"/>
        </w:rPr>
        <w:t>o</w:t>
      </w:r>
      <w:r w:rsidRPr="00956FD9">
        <w:rPr>
          <w:rFonts w:ascii="Arial" w:hAnsi="Arial" w:cs="Arial"/>
          <w:kern w:val="0"/>
          <w:sz w:val="24"/>
          <w:szCs w:val="24"/>
        </w:rPr>
        <w:t xml:space="preserve">chrony </w:t>
      </w:r>
      <w:r>
        <w:rPr>
          <w:rFonts w:ascii="Arial" w:hAnsi="Arial" w:cs="Arial"/>
          <w:kern w:val="0"/>
          <w:sz w:val="24"/>
          <w:szCs w:val="24"/>
        </w:rPr>
        <w:t>m</w:t>
      </w:r>
      <w:r w:rsidRPr="00956FD9">
        <w:rPr>
          <w:rFonts w:ascii="Arial" w:hAnsi="Arial" w:cs="Arial"/>
          <w:kern w:val="0"/>
          <w:sz w:val="24"/>
          <w:szCs w:val="24"/>
        </w:rPr>
        <w:t>ałoletnich przed krzywdzeniem w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A3608">
        <w:rPr>
          <w:rFonts w:ascii="Arial" w:hAnsi="Arial" w:cs="Arial"/>
          <w:kern w:val="0"/>
          <w:sz w:val="24"/>
          <w:szCs w:val="24"/>
        </w:rPr>
        <w:t>Szko</w:t>
      </w:r>
      <w:r>
        <w:rPr>
          <w:rFonts w:ascii="Arial" w:hAnsi="Arial" w:cs="Arial"/>
          <w:kern w:val="0"/>
          <w:sz w:val="24"/>
          <w:szCs w:val="24"/>
        </w:rPr>
        <w:t>le</w:t>
      </w:r>
      <w:r w:rsidRPr="002A3608">
        <w:rPr>
          <w:rFonts w:ascii="Arial" w:hAnsi="Arial" w:cs="Arial"/>
          <w:kern w:val="0"/>
          <w:sz w:val="24"/>
          <w:szCs w:val="24"/>
        </w:rPr>
        <w:t xml:space="preserve"> Podstawow</w:t>
      </w:r>
      <w:r>
        <w:rPr>
          <w:rFonts w:ascii="Arial" w:hAnsi="Arial" w:cs="Arial"/>
          <w:sz w:val="24"/>
          <w:szCs w:val="24"/>
        </w:rPr>
        <w:t>ej</w:t>
      </w:r>
      <w:r w:rsidRPr="002A360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n</w:t>
      </w:r>
      <w:r w:rsidRPr="002A3608">
        <w:rPr>
          <w:rFonts w:ascii="Arial" w:hAnsi="Arial" w:cs="Arial"/>
          <w:kern w:val="0"/>
          <w:sz w:val="24"/>
          <w:szCs w:val="24"/>
        </w:rPr>
        <w:t>r 113 w Łodzi</w:t>
      </w:r>
      <w:r>
        <w:rPr>
          <w:rFonts w:ascii="Arial" w:hAnsi="Arial" w:cs="Arial"/>
          <w:sz w:val="24"/>
          <w:szCs w:val="24"/>
        </w:rPr>
        <w:t>;</w:t>
      </w:r>
    </w:p>
    <w:p w:rsidR="00875E12" w:rsidRPr="00956FD9" w:rsidRDefault="00875E12" w:rsidP="00875E12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6FD9">
        <w:rPr>
          <w:rFonts w:ascii="Arial" w:hAnsi="Arial" w:cs="Arial"/>
          <w:sz w:val="24"/>
          <w:szCs w:val="24"/>
        </w:rPr>
        <w:t>Koordynator, o któr</w:t>
      </w:r>
      <w:r>
        <w:rPr>
          <w:rFonts w:ascii="Arial" w:hAnsi="Arial" w:cs="Arial"/>
          <w:sz w:val="24"/>
          <w:szCs w:val="24"/>
        </w:rPr>
        <w:t>ym</w:t>
      </w:r>
      <w:r w:rsidRPr="00956FD9">
        <w:rPr>
          <w:rFonts w:ascii="Arial" w:hAnsi="Arial" w:cs="Arial"/>
          <w:sz w:val="24"/>
          <w:szCs w:val="24"/>
        </w:rPr>
        <w:t xml:space="preserve"> mowa w punkcie </w:t>
      </w:r>
      <w:r>
        <w:rPr>
          <w:rFonts w:ascii="Arial" w:hAnsi="Arial" w:cs="Arial"/>
          <w:sz w:val="24"/>
          <w:szCs w:val="24"/>
        </w:rPr>
        <w:t>1</w:t>
      </w:r>
      <w:r w:rsidRPr="00956FD9">
        <w:rPr>
          <w:rFonts w:ascii="Arial" w:hAnsi="Arial" w:cs="Arial"/>
          <w:sz w:val="24"/>
          <w:szCs w:val="24"/>
        </w:rPr>
        <w:t>, jest odpowiedzialn</w:t>
      </w:r>
      <w:r>
        <w:rPr>
          <w:rFonts w:ascii="Arial" w:hAnsi="Arial" w:cs="Arial"/>
          <w:sz w:val="24"/>
          <w:szCs w:val="24"/>
        </w:rPr>
        <w:t>y</w:t>
      </w:r>
      <w:r w:rsidRPr="00956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56FD9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monitorowanie </w:t>
      </w:r>
      <w:r w:rsidRPr="00956FD9">
        <w:rPr>
          <w:rFonts w:ascii="Arial" w:hAnsi="Arial" w:cs="Arial"/>
          <w:kern w:val="0"/>
          <w:sz w:val="24"/>
          <w:szCs w:val="24"/>
        </w:rPr>
        <w:t xml:space="preserve">realizacji </w:t>
      </w:r>
      <w:r w:rsidRPr="007806F8">
        <w:rPr>
          <w:rFonts w:ascii="Arial" w:hAnsi="Arial" w:cs="Arial"/>
          <w:i/>
          <w:kern w:val="0"/>
          <w:sz w:val="24"/>
          <w:szCs w:val="24"/>
        </w:rPr>
        <w:t>Polityki</w:t>
      </w:r>
      <w:r w:rsidRPr="00956FD9">
        <w:rPr>
          <w:rFonts w:ascii="Arial" w:hAnsi="Arial" w:cs="Arial"/>
          <w:kern w:val="0"/>
          <w:sz w:val="24"/>
          <w:szCs w:val="24"/>
        </w:rPr>
        <w:t xml:space="preserve"> oraz proponowanie zmian </w:t>
      </w:r>
      <w:r>
        <w:rPr>
          <w:rFonts w:ascii="Arial" w:hAnsi="Arial" w:cs="Arial"/>
          <w:kern w:val="0"/>
          <w:sz w:val="24"/>
          <w:szCs w:val="24"/>
        </w:rPr>
        <w:br/>
      </w:r>
      <w:r w:rsidRPr="00956FD9">
        <w:rPr>
          <w:rFonts w:ascii="Arial" w:hAnsi="Arial" w:cs="Arial"/>
          <w:kern w:val="0"/>
          <w:sz w:val="24"/>
          <w:szCs w:val="24"/>
        </w:rPr>
        <w:t xml:space="preserve">w </w:t>
      </w:r>
      <w:r>
        <w:rPr>
          <w:rFonts w:ascii="Arial" w:hAnsi="Arial" w:cs="Arial"/>
          <w:kern w:val="0"/>
          <w:sz w:val="24"/>
          <w:szCs w:val="24"/>
        </w:rPr>
        <w:t>niej</w:t>
      </w:r>
      <w:r w:rsidRPr="00956FD9">
        <w:rPr>
          <w:rFonts w:ascii="Arial" w:hAnsi="Arial" w:cs="Arial"/>
          <w:kern w:val="0"/>
          <w:sz w:val="24"/>
          <w:szCs w:val="24"/>
        </w:rPr>
        <w:t xml:space="preserve">, w szczególności mających na celu dostosowanie do aktualnie obowiązujących przepisów prawa oraz potrzeb </w:t>
      </w:r>
      <w:r>
        <w:rPr>
          <w:rFonts w:ascii="Arial" w:hAnsi="Arial" w:cs="Arial"/>
          <w:kern w:val="0"/>
          <w:sz w:val="24"/>
          <w:szCs w:val="24"/>
        </w:rPr>
        <w:t>szkoły;</w:t>
      </w:r>
    </w:p>
    <w:p w:rsidR="00875E12" w:rsidRPr="00BD5D46" w:rsidRDefault="00875E12" w:rsidP="00875E12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Koordynator</w:t>
      </w:r>
      <w:r w:rsidRPr="00BD5D46">
        <w:rPr>
          <w:rFonts w:ascii="Arial" w:hAnsi="Arial" w:cs="Arial"/>
          <w:sz w:val="24"/>
          <w:szCs w:val="24"/>
        </w:rPr>
        <w:t xml:space="preserve"> odpowiedzialny za realizację </w:t>
      </w:r>
      <w:r w:rsidRPr="007806F8">
        <w:rPr>
          <w:rFonts w:ascii="Arial" w:hAnsi="Arial" w:cs="Arial"/>
          <w:i/>
          <w:sz w:val="24"/>
          <w:szCs w:val="24"/>
        </w:rPr>
        <w:t xml:space="preserve">Polityki ochrony </w:t>
      </w:r>
      <w:r>
        <w:rPr>
          <w:rFonts w:ascii="Arial" w:hAnsi="Arial" w:cs="Arial"/>
          <w:i/>
          <w:sz w:val="24"/>
          <w:szCs w:val="24"/>
        </w:rPr>
        <w:t>dzieci</w:t>
      </w:r>
      <w:r w:rsidRPr="00BD5D46">
        <w:rPr>
          <w:rFonts w:ascii="Arial" w:hAnsi="Arial" w:cs="Arial"/>
          <w:sz w:val="24"/>
          <w:szCs w:val="24"/>
        </w:rPr>
        <w:t xml:space="preserve"> przeprowadza wśród personelu </w:t>
      </w:r>
      <w:r w:rsidRPr="002A3608">
        <w:rPr>
          <w:rFonts w:ascii="Arial" w:hAnsi="Arial" w:cs="Arial"/>
          <w:sz w:val="24"/>
          <w:szCs w:val="24"/>
        </w:rPr>
        <w:t>Szkoł</w:t>
      </w:r>
      <w:r>
        <w:rPr>
          <w:rFonts w:ascii="Arial" w:hAnsi="Arial" w:cs="Arial"/>
          <w:sz w:val="24"/>
          <w:szCs w:val="24"/>
        </w:rPr>
        <w:t>y</w:t>
      </w:r>
      <w:r w:rsidRPr="002A3608">
        <w:rPr>
          <w:rFonts w:ascii="Arial" w:hAnsi="Arial" w:cs="Arial"/>
          <w:sz w:val="24"/>
          <w:szCs w:val="24"/>
        </w:rPr>
        <w:t xml:space="preserve"> Podstawow</w:t>
      </w:r>
      <w:r>
        <w:rPr>
          <w:rFonts w:ascii="Arial" w:hAnsi="Arial" w:cs="Arial"/>
          <w:sz w:val="24"/>
          <w:szCs w:val="24"/>
        </w:rPr>
        <w:t>ej</w:t>
      </w:r>
      <w:r w:rsidRPr="002A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2A3608">
        <w:rPr>
          <w:rFonts w:ascii="Arial" w:hAnsi="Arial" w:cs="Arial"/>
          <w:sz w:val="24"/>
          <w:szCs w:val="24"/>
        </w:rPr>
        <w:t xml:space="preserve">r 113 w Łodzi </w:t>
      </w:r>
      <w:r w:rsidRPr="00BD5D46">
        <w:rPr>
          <w:rFonts w:ascii="Arial" w:hAnsi="Arial" w:cs="Arial"/>
          <w:sz w:val="24"/>
          <w:szCs w:val="24"/>
        </w:rPr>
        <w:t xml:space="preserve">raz na </w:t>
      </w:r>
      <w:r w:rsidRPr="00BD5D46">
        <w:rPr>
          <w:rFonts w:ascii="Arial" w:eastAsia="Calibri" w:hAnsi="Arial" w:cs="Arial"/>
          <w:sz w:val="24"/>
          <w:szCs w:val="24"/>
        </w:rPr>
        <w:t xml:space="preserve">24 </w:t>
      </w:r>
      <w:r w:rsidRPr="00BD5D46">
        <w:rPr>
          <w:rFonts w:ascii="Arial" w:hAnsi="Arial" w:cs="Arial"/>
          <w:sz w:val="24"/>
          <w:szCs w:val="24"/>
        </w:rPr>
        <w:t xml:space="preserve">miesiące, ankietę monitorującą poziom realizacji </w:t>
      </w:r>
      <w:r w:rsidRPr="007806F8">
        <w:rPr>
          <w:rFonts w:ascii="Arial" w:hAnsi="Arial" w:cs="Arial"/>
          <w:i/>
          <w:sz w:val="24"/>
          <w:szCs w:val="24"/>
        </w:rPr>
        <w:t>Polityki</w:t>
      </w:r>
      <w:r w:rsidRPr="00BD5D46">
        <w:rPr>
          <w:rFonts w:ascii="Arial" w:hAnsi="Arial" w:cs="Arial"/>
          <w:sz w:val="24"/>
          <w:szCs w:val="24"/>
        </w:rPr>
        <w:t xml:space="preserve">. Wzór ankiety stanowi </w:t>
      </w:r>
      <w:r w:rsidRPr="00E71570">
        <w:rPr>
          <w:rFonts w:ascii="Arial" w:hAnsi="Arial" w:cs="Arial"/>
          <w:b/>
          <w:bCs/>
          <w:sz w:val="24"/>
          <w:szCs w:val="24"/>
        </w:rPr>
        <w:t>Załącznik nr 6</w:t>
      </w:r>
      <w:r w:rsidRPr="00BD5D46">
        <w:rPr>
          <w:rFonts w:ascii="Arial" w:hAnsi="Arial" w:cs="Arial"/>
          <w:sz w:val="24"/>
          <w:szCs w:val="24"/>
        </w:rPr>
        <w:t xml:space="preserve"> do niniejszych Standardów. W ankiecie pracownicy mogą proponować zmiany oraz wskazywać naruszenia Standardów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 xml:space="preserve">Na podstawie przeprowadzonej ankiety, osoba odpowiedzialna za realizację </w:t>
      </w:r>
      <w:r w:rsidRPr="002C4BED">
        <w:rPr>
          <w:rFonts w:ascii="Arial" w:hAnsi="Arial" w:cs="Arial"/>
          <w:i/>
          <w:sz w:val="24"/>
          <w:szCs w:val="24"/>
        </w:rPr>
        <w:t>Polityki</w:t>
      </w:r>
      <w:r w:rsidRPr="00BD5D46">
        <w:rPr>
          <w:rFonts w:ascii="Arial" w:hAnsi="Arial" w:cs="Arial"/>
          <w:sz w:val="24"/>
          <w:szCs w:val="24"/>
        </w:rPr>
        <w:t xml:space="preserve"> </w:t>
      </w:r>
      <w:r w:rsidRPr="002C4BED">
        <w:rPr>
          <w:rFonts w:ascii="Arial" w:hAnsi="Arial" w:cs="Arial"/>
          <w:i/>
          <w:sz w:val="24"/>
          <w:szCs w:val="24"/>
        </w:rPr>
        <w:t>ochrony</w:t>
      </w:r>
      <w:r>
        <w:rPr>
          <w:rFonts w:ascii="Arial" w:hAnsi="Arial" w:cs="Arial"/>
          <w:i/>
          <w:sz w:val="24"/>
          <w:szCs w:val="24"/>
        </w:rPr>
        <w:t xml:space="preserve"> dzieci</w:t>
      </w:r>
      <w:r w:rsidRPr="00BD5D46">
        <w:rPr>
          <w:rFonts w:ascii="Arial" w:hAnsi="Arial" w:cs="Arial"/>
          <w:sz w:val="24"/>
          <w:szCs w:val="24"/>
        </w:rPr>
        <w:t xml:space="preserve"> sporządza raport z monitoringu, który następnie przekazuje dyrektorowi </w:t>
      </w:r>
      <w:r w:rsidRPr="002A3608">
        <w:rPr>
          <w:rFonts w:ascii="Arial" w:hAnsi="Arial" w:cs="Arial"/>
          <w:sz w:val="24"/>
          <w:szCs w:val="24"/>
        </w:rPr>
        <w:t>Szkoł</w:t>
      </w:r>
      <w:r>
        <w:rPr>
          <w:rFonts w:ascii="Arial" w:hAnsi="Arial" w:cs="Arial"/>
          <w:sz w:val="24"/>
          <w:szCs w:val="24"/>
        </w:rPr>
        <w:t>y</w:t>
      </w:r>
      <w:r w:rsidRPr="002A3608">
        <w:rPr>
          <w:rFonts w:ascii="Arial" w:hAnsi="Arial" w:cs="Arial"/>
          <w:sz w:val="24"/>
          <w:szCs w:val="24"/>
        </w:rPr>
        <w:t xml:space="preserve"> Podstawow</w:t>
      </w:r>
      <w:r>
        <w:rPr>
          <w:rFonts w:ascii="Arial" w:hAnsi="Arial" w:cs="Arial"/>
          <w:sz w:val="24"/>
          <w:szCs w:val="24"/>
        </w:rPr>
        <w:t>ej</w:t>
      </w:r>
      <w:r w:rsidRPr="002A3608">
        <w:rPr>
          <w:rFonts w:ascii="Arial" w:hAnsi="Arial" w:cs="Arial"/>
          <w:sz w:val="24"/>
          <w:szCs w:val="24"/>
        </w:rPr>
        <w:t xml:space="preserve"> 113 w Łodzi</w:t>
      </w:r>
      <w:r>
        <w:rPr>
          <w:rFonts w:ascii="Arial" w:hAnsi="Arial" w:cs="Arial"/>
          <w:sz w:val="24"/>
          <w:szCs w:val="24"/>
        </w:rPr>
        <w:t>;</w:t>
      </w:r>
    </w:p>
    <w:p w:rsidR="00875E12" w:rsidRPr="00BD5D46" w:rsidRDefault="00875E12" w:rsidP="00875E12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 xml:space="preserve">Dyrektor </w:t>
      </w:r>
      <w:r w:rsidRPr="002A3608">
        <w:rPr>
          <w:rFonts w:ascii="Arial" w:hAnsi="Arial" w:cs="Arial"/>
          <w:sz w:val="24"/>
          <w:szCs w:val="24"/>
        </w:rPr>
        <w:t>Szkoł</w:t>
      </w:r>
      <w:r>
        <w:rPr>
          <w:rFonts w:ascii="Arial" w:hAnsi="Arial" w:cs="Arial"/>
          <w:sz w:val="24"/>
          <w:szCs w:val="24"/>
        </w:rPr>
        <w:t>y</w:t>
      </w:r>
      <w:r w:rsidRPr="002A3608">
        <w:rPr>
          <w:rFonts w:ascii="Arial" w:hAnsi="Arial" w:cs="Arial"/>
          <w:sz w:val="24"/>
          <w:szCs w:val="24"/>
        </w:rPr>
        <w:t xml:space="preserve"> Podstawow</w:t>
      </w:r>
      <w:r>
        <w:rPr>
          <w:rFonts w:ascii="Arial" w:hAnsi="Arial" w:cs="Arial"/>
          <w:sz w:val="24"/>
          <w:szCs w:val="24"/>
        </w:rPr>
        <w:t>ej</w:t>
      </w:r>
      <w:r w:rsidRPr="002A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2A3608">
        <w:rPr>
          <w:rFonts w:ascii="Arial" w:hAnsi="Arial" w:cs="Arial"/>
          <w:sz w:val="24"/>
          <w:szCs w:val="24"/>
        </w:rPr>
        <w:t>r 113 w Łodzi</w:t>
      </w:r>
      <w:r w:rsidRPr="00BD5D46">
        <w:rPr>
          <w:rFonts w:ascii="Arial" w:hAnsi="Arial" w:cs="Arial"/>
          <w:sz w:val="24"/>
          <w:szCs w:val="24"/>
        </w:rPr>
        <w:t xml:space="preserve"> na podstawie otrzymanego raportu wprowadza do </w:t>
      </w:r>
      <w:r>
        <w:rPr>
          <w:rFonts w:ascii="Arial" w:hAnsi="Arial" w:cs="Arial"/>
          <w:i/>
          <w:iCs/>
          <w:sz w:val="24"/>
          <w:szCs w:val="24"/>
        </w:rPr>
        <w:t>Polityki</w:t>
      </w:r>
      <w:r w:rsidRPr="00BD5D46">
        <w:rPr>
          <w:rFonts w:ascii="Arial" w:hAnsi="Arial" w:cs="Arial"/>
          <w:iCs/>
          <w:sz w:val="24"/>
          <w:szCs w:val="24"/>
        </w:rPr>
        <w:t xml:space="preserve"> </w:t>
      </w:r>
      <w:r w:rsidRPr="00BD5D46">
        <w:rPr>
          <w:rFonts w:ascii="Arial" w:hAnsi="Arial" w:cs="Arial"/>
          <w:sz w:val="24"/>
          <w:szCs w:val="24"/>
        </w:rPr>
        <w:t xml:space="preserve">niezbędne zmiany i ogłasza je pracownikom, </w:t>
      </w:r>
      <w:r>
        <w:rPr>
          <w:rFonts w:ascii="Arial" w:hAnsi="Arial" w:cs="Arial"/>
          <w:sz w:val="24"/>
          <w:szCs w:val="24"/>
        </w:rPr>
        <w:t>uczniom</w:t>
      </w:r>
      <w:r w:rsidRPr="00BD5D46">
        <w:rPr>
          <w:rFonts w:ascii="Arial" w:hAnsi="Arial" w:cs="Arial"/>
          <w:sz w:val="24"/>
          <w:szCs w:val="24"/>
        </w:rPr>
        <w:t xml:space="preserve"> i ich rodzicom/opiekunom</w:t>
      </w:r>
      <w:r>
        <w:rPr>
          <w:rFonts w:ascii="Arial" w:hAnsi="Arial" w:cs="Arial"/>
          <w:sz w:val="24"/>
          <w:szCs w:val="24"/>
        </w:rPr>
        <w:t>;</w:t>
      </w:r>
    </w:p>
    <w:p w:rsidR="00875E12" w:rsidRDefault="00875E12" w:rsidP="00875E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5E12" w:rsidRPr="002C4BED" w:rsidRDefault="00875E12" w:rsidP="00875E12">
      <w:pPr>
        <w:spacing w:after="0" w:line="360" w:lineRule="auto"/>
        <w:ind w:left="714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_Hlk170307781"/>
      <w:r w:rsidRPr="002C4BED">
        <w:rPr>
          <w:rFonts w:ascii="Arial" w:hAnsi="Arial" w:cs="Arial"/>
          <w:b/>
          <w:bCs/>
          <w:color w:val="002060"/>
          <w:sz w:val="28"/>
          <w:szCs w:val="28"/>
        </w:rPr>
        <w:t>Rozdział VI</w:t>
      </w:r>
    </w:p>
    <w:bookmarkEnd w:id="6"/>
    <w:p w:rsidR="00875E12" w:rsidRPr="002C4BED" w:rsidRDefault="00875E12" w:rsidP="00875E12">
      <w:pPr>
        <w:spacing w:line="360" w:lineRule="auto"/>
        <w:jc w:val="center"/>
        <w:rPr>
          <w:rFonts w:ascii="Arial" w:hAnsi="Arial" w:cs="Arial"/>
          <w:b/>
          <w:color w:val="002060"/>
          <w:kern w:val="0"/>
          <w:sz w:val="24"/>
          <w:szCs w:val="24"/>
        </w:rPr>
      </w:pPr>
      <w:r w:rsidRPr="002C4BED">
        <w:rPr>
          <w:rFonts w:ascii="Arial" w:hAnsi="Arial" w:cs="Arial"/>
          <w:b/>
          <w:color w:val="002060"/>
          <w:kern w:val="0"/>
          <w:sz w:val="24"/>
          <w:szCs w:val="24"/>
        </w:rPr>
        <w:t>Obowiązujące procedury zgłaszania podejrzenia oraz podejmowania interwencji w sytuacji zagrożenia bezpieczeństwa ucznia</w:t>
      </w:r>
    </w:p>
    <w:p w:rsidR="00875E12" w:rsidRPr="002C4BED" w:rsidRDefault="00875E12" w:rsidP="00875E12">
      <w:pPr>
        <w:spacing w:after="0"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2C4BED">
        <w:rPr>
          <w:rFonts w:ascii="Arial" w:hAnsi="Arial" w:cs="Arial"/>
          <w:b/>
          <w:bCs/>
          <w:color w:val="002060"/>
          <w:sz w:val="24"/>
          <w:szCs w:val="24"/>
        </w:rPr>
        <w:t>§ 13</w:t>
      </w:r>
    </w:p>
    <w:p w:rsidR="00875E12" w:rsidRPr="002C4BED" w:rsidRDefault="00875E12" w:rsidP="00875E1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2C4BED">
        <w:rPr>
          <w:rFonts w:ascii="Arial" w:hAnsi="Arial" w:cs="Arial"/>
          <w:kern w:val="0"/>
          <w:sz w:val="24"/>
          <w:szCs w:val="24"/>
        </w:rPr>
        <w:t xml:space="preserve">Polska procedura karna nakłada obowiązek zawiadomienia organów ścigania </w:t>
      </w:r>
      <w:r w:rsidRPr="002C4BED">
        <w:rPr>
          <w:rFonts w:ascii="Arial" w:hAnsi="Arial" w:cs="Arial"/>
          <w:kern w:val="0"/>
          <w:sz w:val="24"/>
          <w:szCs w:val="24"/>
        </w:rPr>
        <w:br/>
        <w:t>o popełnieniu przestępstwa ściganego z urzędu -  art. 304 § 1 k.p.k;</w:t>
      </w:r>
    </w:p>
    <w:p w:rsidR="00875E12" w:rsidRPr="002C4BED" w:rsidRDefault="00875E12" w:rsidP="00875E1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i/>
          <w:kern w:val="0"/>
          <w:sz w:val="24"/>
          <w:szCs w:val="24"/>
        </w:rPr>
      </w:pPr>
      <w:r w:rsidRPr="002C4BED">
        <w:rPr>
          <w:rFonts w:ascii="Arial" w:hAnsi="Arial" w:cs="Arial"/>
          <w:kern w:val="0"/>
          <w:sz w:val="24"/>
          <w:szCs w:val="24"/>
        </w:rPr>
        <w:t xml:space="preserve">Przestępstwa wobec osoby najbliższej, które można zgłosić na policji lub </w:t>
      </w:r>
      <w:r w:rsidRPr="002C4BED">
        <w:rPr>
          <w:rFonts w:ascii="Arial" w:hAnsi="Arial" w:cs="Arial"/>
          <w:kern w:val="0"/>
          <w:sz w:val="24"/>
          <w:szCs w:val="24"/>
        </w:rPr>
        <w:br/>
        <w:t>w prokuraturze to: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C4BED">
        <w:rPr>
          <w:rFonts w:ascii="Arial" w:hAnsi="Arial" w:cs="Arial"/>
          <w:i/>
          <w:kern w:val="0"/>
          <w:sz w:val="24"/>
          <w:szCs w:val="24"/>
        </w:rPr>
        <w:t>"znęcanie się fizyczne lub psychiczne nad osobą najbliższą lub nad inną osobą pozostającą w stałym lub przemijającym stosunku</w:t>
      </w:r>
      <w:r w:rsidRPr="00F94FFB">
        <w:rPr>
          <w:rFonts w:ascii="Arial" w:hAnsi="Arial" w:cs="Arial"/>
          <w:i/>
          <w:kern w:val="0"/>
          <w:sz w:val="24"/>
          <w:szCs w:val="24"/>
          <w:lang w:val="en-GB"/>
        </w:rPr>
        <w:t xml:space="preserve"> </w:t>
      </w:r>
      <w:r w:rsidRPr="002C4BED">
        <w:rPr>
          <w:rFonts w:ascii="Arial" w:hAnsi="Arial" w:cs="Arial"/>
          <w:i/>
          <w:kern w:val="0"/>
          <w:sz w:val="24"/>
          <w:szCs w:val="24"/>
        </w:rPr>
        <w:t xml:space="preserve">zależności od </w:t>
      </w:r>
      <w:r w:rsidRPr="002C4BED">
        <w:rPr>
          <w:rFonts w:ascii="Arial" w:hAnsi="Arial" w:cs="Arial"/>
          <w:i/>
          <w:kern w:val="0"/>
          <w:sz w:val="24"/>
          <w:szCs w:val="24"/>
        </w:rPr>
        <w:lastRenderedPageBreak/>
        <w:t>sprawcy albo nad małoletnim lub osobą nieporadną ze względu na jej stan psychiczny lub fizyczny” - art. 207 k.k.;</w:t>
      </w:r>
    </w:p>
    <w:p w:rsidR="00875E12" w:rsidRPr="002C4BED" w:rsidRDefault="00875E12" w:rsidP="00875E1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2C4BED">
        <w:rPr>
          <w:rFonts w:ascii="Arial" w:hAnsi="Arial" w:cs="Arial"/>
          <w:kern w:val="0"/>
          <w:sz w:val="24"/>
          <w:szCs w:val="24"/>
        </w:rPr>
        <w:t xml:space="preserve">Zgodnie z art. 572 kodeksu postępowania cywilnego </w:t>
      </w:r>
      <w:r w:rsidRPr="002C4BED">
        <w:rPr>
          <w:rFonts w:ascii="Arial" w:hAnsi="Arial" w:cs="Arial"/>
          <w:kern w:val="0"/>
          <w:sz w:val="24"/>
          <w:szCs w:val="24"/>
          <w:u w:val="single"/>
        </w:rPr>
        <w:t>każdy, komu znane jest zdarzenie uzasadniające wszczęcie postępowania z urzędu, obowiązany jest zawiadomić o nim sąd rodzinny.</w:t>
      </w:r>
      <w:r w:rsidRPr="002C4BED">
        <w:rPr>
          <w:rFonts w:ascii="Arial" w:hAnsi="Arial" w:cs="Arial"/>
          <w:kern w:val="0"/>
          <w:sz w:val="24"/>
          <w:szCs w:val="24"/>
        </w:rPr>
        <w:t xml:space="preserve"> Obowiązek ten ciąży przede wszystkim </w:t>
      </w:r>
      <w:r>
        <w:rPr>
          <w:rFonts w:ascii="Arial" w:hAnsi="Arial" w:cs="Arial"/>
          <w:kern w:val="0"/>
          <w:sz w:val="24"/>
          <w:szCs w:val="24"/>
        </w:rPr>
        <w:br/>
      </w:r>
      <w:r w:rsidRPr="002C4BED">
        <w:rPr>
          <w:rFonts w:ascii="Arial" w:hAnsi="Arial" w:cs="Arial"/>
          <w:kern w:val="0"/>
          <w:sz w:val="24"/>
          <w:szCs w:val="24"/>
        </w:rPr>
        <w:t xml:space="preserve">na prokuratorach, notariuszach, komornikach, organach samorządu </w:t>
      </w:r>
      <w:r>
        <w:rPr>
          <w:rFonts w:ascii="Arial" w:hAnsi="Arial" w:cs="Arial"/>
          <w:kern w:val="0"/>
          <w:sz w:val="24"/>
          <w:szCs w:val="24"/>
        </w:rPr>
        <w:br/>
      </w:r>
      <w:r w:rsidRPr="002C4BED">
        <w:rPr>
          <w:rFonts w:ascii="Arial" w:hAnsi="Arial" w:cs="Arial"/>
          <w:kern w:val="0"/>
          <w:sz w:val="24"/>
          <w:szCs w:val="24"/>
        </w:rPr>
        <w:t>i administracji rządowej, organach Policji, placówkach oświatowych, ośrodkach pomocy społecznej oraz organizacjach i zakładach zajmujących się opieką nad małoletnimi lub osobami psychicznie chorymi;</w:t>
      </w:r>
    </w:p>
    <w:p w:rsidR="00875E12" w:rsidRPr="002C4BED" w:rsidRDefault="00875E12" w:rsidP="00875E12">
      <w:pPr>
        <w:numPr>
          <w:ilvl w:val="0"/>
          <w:numId w:val="18"/>
        </w:numPr>
        <w:spacing w:after="0" w:line="360" w:lineRule="auto"/>
        <w:ind w:left="50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2C4BE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Osoby, które w związku z wykonywaniem swoich obowiązków służbowych lub zawodowych, powzięły podejrzenie o popełnieniu ściganego z urzędu przestępstwa z użyciem przemocy domowej, mają obowiązek niezwłocznego zawiadomienia o tym Policji lub prokuratora </w:t>
      </w:r>
      <w:r w:rsidRPr="002C4BED">
        <w:rPr>
          <w:rFonts w:ascii="Arial" w:eastAsia="Times New Roman" w:hAnsi="Arial" w:cs="Arial"/>
          <w:color w:val="538135"/>
          <w:kern w:val="0"/>
          <w:sz w:val="24"/>
          <w:szCs w:val="24"/>
          <w:lang w:eastAsia="pl-PL"/>
        </w:rPr>
        <w:t xml:space="preserve">- </w:t>
      </w:r>
      <w:r w:rsidRPr="002C4BED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art.  12 ustawy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br/>
      </w:r>
      <w:r w:rsidRPr="002C4BED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o przeciwdziałaniu przemocy domowej. </w:t>
      </w:r>
      <w:r w:rsidRPr="002C4BED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</w:t>
      </w:r>
      <w:r w:rsidRPr="002C4BED">
        <w:rPr>
          <w:rFonts w:ascii="Arial" w:eastAsia="Times New Roman" w:hAnsi="Arial" w:cs="Arial"/>
          <w:kern w:val="0"/>
          <w:sz w:val="24"/>
          <w:szCs w:val="24"/>
          <w:lang w:eastAsia="pl-PL"/>
        </w:rPr>
        <w:t>bowiązek ten mają także osoby będące świadkami przemocy domowej, które powinny zawiadomić o tym Policję, prokuratora lub inny podmiot działający na rzecz przeciwdziałania przemocy domowej;</w:t>
      </w:r>
    </w:p>
    <w:p w:rsidR="00875E12" w:rsidRPr="002C4BED" w:rsidRDefault="00875E12" w:rsidP="00875E12">
      <w:pPr>
        <w:numPr>
          <w:ilvl w:val="0"/>
          <w:numId w:val="18"/>
        </w:numPr>
        <w:spacing w:after="0" w:line="360" w:lineRule="auto"/>
        <w:ind w:left="50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2C4BED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Interwencję powinna inicjować osoba/instytucja, która rozpoznała sygnały świadczące o występowaniu przemocy wobec ucznia </w:t>
      </w:r>
      <w:r w:rsidRPr="002C4BED">
        <w:rPr>
          <w:rFonts w:ascii="Arial" w:eastAsia="Times New Roman" w:hAnsi="Arial" w:cs="Arial"/>
          <w:kern w:val="0"/>
          <w:sz w:val="24"/>
          <w:szCs w:val="24"/>
          <w:lang w:eastAsia="pl-PL"/>
        </w:rPr>
        <w:t>– ma to realne przełożenie na jakość informacji, które pochodzą bezpośrednio od osoby krzywdzonej lub świadka przemocy oraz szybkość działania, co zwiększa szanse efektywności podejmowanych działań;</w:t>
      </w:r>
    </w:p>
    <w:p w:rsidR="00875E12" w:rsidRPr="002C4BED" w:rsidRDefault="00875E12" w:rsidP="00875E12">
      <w:pPr>
        <w:numPr>
          <w:ilvl w:val="0"/>
          <w:numId w:val="18"/>
        </w:numPr>
        <w:spacing w:after="0" w:line="360" w:lineRule="auto"/>
        <w:ind w:left="505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2C4BE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przypadku, gdy przestępstwo popełniono wobec małoletniego placówka, która powzięła taką informację, sporządza zawiadomienie o możliwości popełnienia przestępstwa i przekazuje je do właściwej miejscowo policji lub prokuratury;</w:t>
      </w:r>
    </w:p>
    <w:p w:rsidR="00875E12" w:rsidRPr="002C4BED" w:rsidRDefault="00875E12" w:rsidP="00875E12">
      <w:pPr>
        <w:numPr>
          <w:ilvl w:val="0"/>
          <w:numId w:val="18"/>
        </w:numPr>
        <w:spacing w:after="0" w:line="360" w:lineRule="auto"/>
        <w:ind w:left="505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2C4BED">
        <w:rPr>
          <w:rFonts w:ascii="Arial" w:hAnsi="Arial" w:cs="Arial"/>
          <w:kern w:val="0"/>
          <w:sz w:val="24"/>
          <w:szCs w:val="24"/>
        </w:rPr>
        <w:t>Jeżeli opiekun/opiekunowie małoletniego zaniedbuje/ą jego potrzeby psychofizyczne lub rodzina jest niewydolna wychowawczo, należy poinformować właściwy ośrodek pomocy społecznej o potrzebie pomocy rodzinie i obserwować dziecko z zachowaniem wzmożonej czujności. Jeśli zachodzi uzasadniona potrzeba wszczęcia postępowania z urzędu, konieczne jest powiadomienie sądu;</w:t>
      </w:r>
    </w:p>
    <w:p w:rsidR="00875E12" w:rsidRPr="002C4BED" w:rsidRDefault="00875E12" w:rsidP="00875E12">
      <w:pPr>
        <w:spacing w:after="0" w:line="360" w:lineRule="auto"/>
        <w:ind w:left="505"/>
        <w:contextualSpacing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</w:p>
    <w:p w:rsidR="00875E12" w:rsidRPr="002C4BED" w:rsidRDefault="00875E12" w:rsidP="00875E1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b/>
          <w:kern w:val="0"/>
          <w:sz w:val="24"/>
          <w:szCs w:val="24"/>
          <w:u w:val="single"/>
        </w:rPr>
      </w:pPr>
      <w:r w:rsidRPr="002C4BED">
        <w:rPr>
          <w:rFonts w:ascii="Arial" w:hAnsi="Arial" w:cs="Arial"/>
          <w:b/>
          <w:kern w:val="0"/>
          <w:sz w:val="24"/>
          <w:szCs w:val="24"/>
          <w:u w:val="single"/>
        </w:rPr>
        <w:lastRenderedPageBreak/>
        <w:t xml:space="preserve">W przypadku stwierdzonej przemocy domowej </w:t>
      </w:r>
      <w:r w:rsidRPr="002C4BED">
        <w:rPr>
          <w:rFonts w:ascii="Arial" w:hAnsi="Arial" w:cs="Arial"/>
          <w:kern w:val="0"/>
          <w:sz w:val="24"/>
          <w:szCs w:val="24"/>
        </w:rPr>
        <w:t xml:space="preserve">/ </w:t>
      </w:r>
      <w:r w:rsidRPr="002C4BED">
        <w:rPr>
          <w:rFonts w:ascii="Arial" w:hAnsi="Arial" w:cs="Arial"/>
          <w:b/>
          <w:bCs/>
          <w:kern w:val="0"/>
          <w:sz w:val="24"/>
          <w:szCs w:val="24"/>
        </w:rPr>
        <w:t>zaniedbania</w:t>
      </w:r>
      <w:r w:rsidRPr="002C4BED">
        <w:rPr>
          <w:rFonts w:ascii="Arial" w:hAnsi="Arial" w:cs="Arial"/>
          <w:kern w:val="0"/>
          <w:sz w:val="24"/>
          <w:szCs w:val="24"/>
        </w:rPr>
        <w:t xml:space="preserve"> noszącego znamiona przemocy ze strony opiekunów wobec małoletniego, zachodzi konieczności wszczęcia procedury Niebieskie</w:t>
      </w:r>
      <w:r>
        <w:rPr>
          <w:rFonts w:ascii="Arial" w:hAnsi="Arial" w:cs="Arial"/>
          <w:kern w:val="0"/>
          <w:sz w:val="24"/>
          <w:szCs w:val="24"/>
        </w:rPr>
        <w:t>j</w:t>
      </w:r>
      <w:r w:rsidRPr="002C4BED">
        <w:rPr>
          <w:rFonts w:ascii="Arial" w:hAnsi="Arial" w:cs="Arial"/>
          <w:kern w:val="0"/>
          <w:sz w:val="24"/>
          <w:szCs w:val="24"/>
        </w:rPr>
        <w:t xml:space="preserve"> Karty</w:t>
      </w:r>
      <w:r w:rsidRPr="002C4BED">
        <w:rPr>
          <w:rFonts w:ascii="Arial" w:hAnsi="Arial" w:cs="Arial"/>
          <w:bCs/>
          <w:kern w:val="0"/>
          <w:sz w:val="24"/>
          <w:szCs w:val="24"/>
        </w:rPr>
        <w:t>;</w:t>
      </w:r>
    </w:p>
    <w:p w:rsidR="00875E12" w:rsidRPr="00F94FFB" w:rsidRDefault="00875E12" w:rsidP="00875E12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>Podmiotami upoważnionymi do wszczęcia procedury Niebieskie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j</w:t>
      </w: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Karty zgodnie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>z § 2 ust. 2 Rozporządzenia Rady Ministrów z dnia 6 września 2023 r w sprawie procedury „Niebieskie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j</w:t>
      </w: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Karty” oraz wzorów formularzy „Niebieska Karta” są: </w:t>
      </w:r>
    </w:p>
    <w:p w:rsidR="00875E12" w:rsidRPr="00F94FFB" w:rsidRDefault="00875E12" w:rsidP="00875E12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>funkcjonariusze Policji,</w:t>
      </w:r>
    </w:p>
    <w:p w:rsidR="00875E12" w:rsidRPr="00F94FFB" w:rsidRDefault="00875E12" w:rsidP="00875E12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pracownicy socjalni jednostek organizacyjnych pomocy społecznej,</w:t>
      </w:r>
    </w:p>
    <w:p w:rsidR="00875E12" w:rsidRPr="00F94FFB" w:rsidRDefault="00875E12" w:rsidP="00875E12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pracownicy socjalni specjalistycznych ośrodków wsparcia dla osób doznających przemocy domowej,</w:t>
      </w:r>
    </w:p>
    <w:p w:rsidR="00875E12" w:rsidRPr="00F94FFB" w:rsidRDefault="00875E12" w:rsidP="00875E12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>asystenci rodziny,</w:t>
      </w:r>
    </w:p>
    <w:p w:rsidR="00875E12" w:rsidRPr="00F94FFB" w:rsidRDefault="00875E12" w:rsidP="00875E12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F94FFB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nauczyciele wychowawcy będący wychowawcami klasy lub nauczyciele znający sytuację domową małoletniego,</w:t>
      </w:r>
    </w:p>
    <w:p w:rsidR="00875E12" w:rsidRPr="00F94FFB" w:rsidRDefault="00875E12" w:rsidP="00875E12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>osoby wykonujące zawód medyczny, w tym lekarze, pielęgniarki, położne lub ratownicy medyczni,</w:t>
      </w:r>
    </w:p>
    <w:p w:rsidR="00875E12" w:rsidRPr="00F94FFB" w:rsidRDefault="00875E12" w:rsidP="00875E12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przedstawiciele gminnych komisji rozwiązywania problemów alkoholowych, </w:t>
      </w:r>
    </w:p>
    <w:p w:rsidR="00875E12" w:rsidRPr="002C4BED" w:rsidRDefault="00875E12" w:rsidP="00875E12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94FFB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pedagodzy, psycholodzy lub terapeuci</w:t>
      </w:r>
      <w:r w:rsidRPr="00F94FF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będący przedstawicielami podmiotów wskazanych w art. 9a ust 3 ustawy o przeciwdziałaniu </w:t>
      </w:r>
      <w:r w:rsidRPr="002C4BED">
        <w:rPr>
          <w:rFonts w:ascii="Arial" w:eastAsia="Times New Roman" w:hAnsi="Arial" w:cs="Arial"/>
          <w:kern w:val="0"/>
          <w:sz w:val="24"/>
          <w:szCs w:val="24"/>
          <w:lang w:eastAsia="pl-PL"/>
        </w:rPr>
        <w:t>przemocy domowej z dnia 29 lipca 2005 r.;</w:t>
      </w:r>
    </w:p>
    <w:p w:rsidR="00875E12" w:rsidRPr="002C4BED" w:rsidRDefault="00875E12" w:rsidP="00875E1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b/>
          <w:kern w:val="0"/>
          <w:sz w:val="24"/>
          <w:szCs w:val="24"/>
          <w:u w:val="single"/>
        </w:rPr>
      </w:pPr>
      <w:r w:rsidRPr="002C4BED">
        <w:rPr>
          <w:rFonts w:ascii="Arial" w:hAnsi="Arial" w:cs="Arial"/>
          <w:kern w:val="0"/>
          <w:sz w:val="24"/>
          <w:szCs w:val="24"/>
        </w:rPr>
        <w:t xml:space="preserve"> Niebieska Karta - A to formularz wypełniany przez w/w podmioty w przypadku stwierdzenia przemocy domowej. Wszczyna on procedurę Niebieskiej Karty, która stanowi ogół czynności podejmowanych i realizowanych w związku </w:t>
      </w:r>
      <w:r w:rsidRPr="002C4BED">
        <w:rPr>
          <w:rFonts w:ascii="Arial" w:hAnsi="Arial" w:cs="Arial"/>
          <w:kern w:val="0"/>
          <w:sz w:val="24"/>
          <w:szCs w:val="24"/>
        </w:rPr>
        <w:br/>
        <w:t>z uzasadnionym podejrzeniem zaistnienia przemocy domowej. Procedura oferuje współpracę interdyscyplinarną pracowników różnych instytucji, opracowując plan pomocy – właściwym organem do takich działań jest Zespół Interdyscyplinarny, koordynujący pracę systemową na rzecz przeciwdziałania przemocy domowej;</w:t>
      </w:r>
    </w:p>
    <w:p w:rsidR="00875E12" w:rsidRPr="00916887" w:rsidRDefault="00875E12" w:rsidP="00875E1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b/>
          <w:kern w:val="0"/>
          <w:sz w:val="24"/>
          <w:szCs w:val="24"/>
          <w:u w:val="single"/>
        </w:rPr>
      </w:pPr>
      <w:r w:rsidRPr="002C4BED">
        <w:rPr>
          <w:rFonts w:ascii="Arial" w:hAnsi="Arial" w:cs="Arial"/>
          <w:kern w:val="0"/>
          <w:sz w:val="24"/>
          <w:szCs w:val="24"/>
          <w:u w:val="single"/>
        </w:rPr>
        <w:t xml:space="preserve"> Zgodnie z Rozporządzeniem Rady Ministrów z dnia 6 września 2023 r. </w:t>
      </w:r>
      <w:r w:rsidRPr="002C4BED">
        <w:rPr>
          <w:rFonts w:ascii="Arial" w:hAnsi="Arial" w:cs="Arial"/>
          <w:kern w:val="0"/>
          <w:sz w:val="24"/>
          <w:szCs w:val="24"/>
          <w:u w:val="single"/>
        </w:rPr>
        <w:br/>
        <w:t>w sprawie procedury „Niebieskie</w:t>
      </w:r>
      <w:r>
        <w:rPr>
          <w:rFonts w:ascii="Arial" w:hAnsi="Arial" w:cs="Arial"/>
          <w:kern w:val="0"/>
          <w:sz w:val="24"/>
          <w:szCs w:val="24"/>
          <w:u w:val="single"/>
        </w:rPr>
        <w:t>j</w:t>
      </w:r>
      <w:r w:rsidRPr="002C4BED">
        <w:rPr>
          <w:rFonts w:ascii="Arial" w:hAnsi="Arial" w:cs="Arial"/>
          <w:kern w:val="0"/>
          <w:sz w:val="24"/>
          <w:szCs w:val="24"/>
          <w:u w:val="single"/>
        </w:rPr>
        <w:t xml:space="preserve"> Karty” oraz wzorów formularzy “Niebieska Karta” wypełniony przez uprawniony podmiot formularz Niebieska Karta – A jest przekazywany niezwłocznie</w:t>
      </w:r>
      <w:r w:rsidRPr="002C4BED">
        <w:rPr>
          <w:rFonts w:ascii="Arial" w:hAnsi="Arial" w:cs="Arial"/>
          <w:b/>
          <w:kern w:val="0"/>
          <w:sz w:val="24"/>
          <w:szCs w:val="24"/>
          <w:u w:val="single"/>
        </w:rPr>
        <w:t xml:space="preserve">, nie później niż w terminie 5 dni roboczych </w:t>
      </w:r>
      <w:r>
        <w:rPr>
          <w:rFonts w:ascii="Arial" w:hAnsi="Arial" w:cs="Arial"/>
          <w:b/>
          <w:kern w:val="0"/>
          <w:sz w:val="24"/>
          <w:szCs w:val="24"/>
          <w:u w:val="single"/>
        </w:rPr>
        <w:br/>
      </w:r>
      <w:r w:rsidRPr="002C4BED">
        <w:rPr>
          <w:rFonts w:ascii="Arial" w:hAnsi="Arial" w:cs="Arial"/>
          <w:b/>
          <w:kern w:val="0"/>
          <w:sz w:val="24"/>
          <w:szCs w:val="24"/>
          <w:u w:val="single"/>
        </w:rPr>
        <w:t>do Zespołu Interdyscyplinarnego w Łodzi z siedzibą przy ul. Tramwajowej 21;</w:t>
      </w:r>
    </w:p>
    <w:p w:rsidR="00875E12" w:rsidRPr="00916887" w:rsidRDefault="00875E12" w:rsidP="00875E12">
      <w:pPr>
        <w:numPr>
          <w:ilvl w:val="0"/>
          <w:numId w:val="18"/>
        </w:numPr>
        <w:spacing w:after="0" w:line="360" w:lineRule="auto"/>
        <w:ind w:left="499" w:hanging="357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lastRenderedPageBreak/>
        <w:t xml:space="preserve"> Po przekazaniu formularza, ze środowiskiem dotkniętym przemocą domową pracę prowadzi grupa diagnostyczno – pomocowa, której podstawowy skład stanowi pracownik socjalny z Wydziału Przeciwdziałania Przemocy Domowej mieszczącego się przy ul. Tramwajowej 21 oraz dzielnicowy właściwego rejonowo Komisariatu Policji;</w:t>
      </w:r>
    </w:p>
    <w:p w:rsidR="00875E12" w:rsidRPr="00916887" w:rsidRDefault="00875E12" w:rsidP="00875E1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 Jeśli sytuacja tego wymaga, skład grupy może być poszerzony o osoby wskazane w ustawie o przeciwdziałaniu przemocy domowej, mające znaczenie przy realizacji działań pomocowych dla dziecka i jego rodziny; </w:t>
      </w:r>
    </w:p>
    <w:p w:rsidR="00875E12" w:rsidRPr="00916887" w:rsidRDefault="00875E12" w:rsidP="00875E12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p w:rsidR="00875E12" w:rsidRPr="00916887" w:rsidRDefault="00875E12" w:rsidP="00875E12">
      <w:pPr>
        <w:spacing w:after="0" w:line="360" w:lineRule="auto"/>
        <w:ind w:left="714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916887">
        <w:rPr>
          <w:rFonts w:ascii="Arial" w:hAnsi="Arial" w:cs="Arial"/>
          <w:b/>
          <w:bCs/>
          <w:color w:val="002060"/>
          <w:sz w:val="32"/>
          <w:szCs w:val="32"/>
        </w:rPr>
        <w:t>Rozdział VII</w:t>
      </w:r>
    </w:p>
    <w:p w:rsidR="00875E12" w:rsidRPr="00916887" w:rsidRDefault="00875E12" w:rsidP="00875E12">
      <w:pPr>
        <w:spacing w:line="360" w:lineRule="auto"/>
        <w:ind w:left="714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</w:rPr>
      </w:pPr>
      <w:r w:rsidRPr="00916887">
        <w:rPr>
          <w:rFonts w:ascii="Arial" w:hAnsi="Arial" w:cs="Arial"/>
          <w:b/>
          <w:color w:val="002060"/>
          <w:kern w:val="0"/>
          <w:sz w:val="28"/>
          <w:szCs w:val="28"/>
        </w:rPr>
        <w:t>Dane kontaktowe instytucji i organizacji, które zajmują się interwencją i pomocą w sytuacjach krzywdzenia dzieci</w:t>
      </w:r>
    </w:p>
    <w:p w:rsidR="00875E12" w:rsidRPr="00916887" w:rsidRDefault="00875E12" w:rsidP="00875E12">
      <w:pPr>
        <w:spacing w:after="0" w:line="36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916887">
        <w:rPr>
          <w:rFonts w:ascii="Arial" w:hAnsi="Arial" w:cs="Arial"/>
          <w:b/>
          <w:bCs/>
          <w:color w:val="002060"/>
          <w:sz w:val="24"/>
          <w:szCs w:val="24"/>
        </w:rPr>
        <w:t>§ 14</w:t>
      </w:r>
    </w:p>
    <w:p w:rsidR="00875E12" w:rsidRPr="00916887" w:rsidRDefault="00875E12" w:rsidP="00875E12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</w:rPr>
      </w:pPr>
      <w:r w:rsidRPr="00916887">
        <w:rPr>
          <w:rFonts w:ascii="Arial" w:hAnsi="Arial" w:cs="Arial"/>
          <w:b/>
          <w:kern w:val="0"/>
          <w:sz w:val="24"/>
          <w:szCs w:val="24"/>
        </w:rPr>
        <w:t xml:space="preserve">Dane kontaktowe instytucji i organizacji, które zajmują się interwencją </w:t>
      </w:r>
      <w:r w:rsidRPr="00916887">
        <w:rPr>
          <w:rFonts w:ascii="Arial" w:hAnsi="Arial" w:cs="Arial"/>
          <w:b/>
          <w:kern w:val="0"/>
          <w:sz w:val="24"/>
          <w:szCs w:val="24"/>
        </w:rPr>
        <w:br/>
        <w:t>i pomocą w sytuacjach krzywdzenia dzieci tj.: policja, sąd rodzinny, centrum interwencji kryzysowej, ośrodek pomocy społecznej, placówki ochrony zdrowia oraz zapewnia do nich dostęp wszystkim pracownikom.</w:t>
      </w:r>
    </w:p>
    <w:p w:rsidR="00875E12" w:rsidRPr="00916887" w:rsidRDefault="00875E12" w:rsidP="00875E12">
      <w:pPr>
        <w:spacing w:after="0" w:line="360" w:lineRule="auto"/>
        <w:ind w:left="720"/>
        <w:contextualSpacing/>
        <w:jc w:val="both"/>
        <w:rPr>
          <w:rFonts w:ascii="Arial" w:hAnsi="Arial" w:cs="Arial"/>
          <w:b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>Zespół Interdyscyplinarny w Łodzi</w:t>
      </w:r>
      <w:r w:rsidRPr="00916887">
        <w:rPr>
          <w:rFonts w:ascii="Arial" w:hAnsi="Arial" w:cs="Arial"/>
          <w:kern w:val="0"/>
          <w:sz w:val="24"/>
          <w:szCs w:val="24"/>
        </w:rPr>
        <w:t xml:space="preserve"> – siedziba przy Wydziale Przeciwdziałania Przemocy Domowej Miejskiego Ośrodka Pomocy Społecznej ul. Tramwajowa 21, </w:t>
      </w:r>
    </w:p>
    <w:p w:rsidR="00875E12" w:rsidRPr="00916887" w:rsidRDefault="00875E12" w:rsidP="00875E12">
      <w:pPr>
        <w:spacing w:after="0" w:line="360" w:lineRule="auto"/>
        <w:ind w:left="720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e-mail : </w:t>
      </w:r>
      <w:hyperlink r:id="rId8" w:history="1">
        <w:r w:rsidRPr="00916887">
          <w:rPr>
            <w:rFonts w:ascii="Arial" w:hAnsi="Arial" w:cs="Arial"/>
            <w:color w:val="0563C1"/>
            <w:kern w:val="0"/>
            <w:sz w:val="24"/>
            <w:szCs w:val="24"/>
            <w:u w:val="single"/>
          </w:rPr>
          <w:t>zi@mops.lodz.pl</w:t>
        </w:r>
      </w:hyperlink>
      <w:r w:rsidRPr="00916887">
        <w:rPr>
          <w:rFonts w:ascii="Arial" w:hAnsi="Arial" w:cs="Arial"/>
          <w:kern w:val="0"/>
          <w:sz w:val="24"/>
          <w:szCs w:val="24"/>
        </w:rPr>
        <w:t xml:space="preserve">, </w:t>
      </w:r>
      <w:r w:rsidRPr="00916887">
        <w:rPr>
          <w:rFonts w:ascii="Arial" w:hAnsi="Arial" w:cs="Arial"/>
          <w:b/>
          <w:kern w:val="0"/>
          <w:sz w:val="24"/>
          <w:szCs w:val="24"/>
        </w:rPr>
        <w:t>tel. 42 6765410 /do13/;</w:t>
      </w:r>
    </w:p>
    <w:p w:rsidR="00875E12" w:rsidRPr="00916887" w:rsidRDefault="00875E12" w:rsidP="00875E12">
      <w:pPr>
        <w:spacing w:after="0" w:line="360" w:lineRule="auto"/>
        <w:rPr>
          <w:rFonts w:ascii="Arial" w:hAnsi="Arial" w:cs="Arial"/>
          <w:b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>Miejski Ośrodek Pomocy Społecznej w Łodzi, ul. Kilińskiego 102/102a</w:t>
      </w:r>
      <w:r w:rsidRPr="00916887">
        <w:rPr>
          <w:rFonts w:ascii="Arial" w:hAnsi="Arial" w:cs="Arial"/>
          <w:kern w:val="0"/>
          <w:sz w:val="24"/>
          <w:szCs w:val="24"/>
        </w:rPr>
        <w:t xml:space="preserve"> – pomaga w sprawach socjalnych, bytowych i prawnych, może też udzielić wsparcia psychologa i pedagoga;</w:t>
      </w:r>
    </w:p>
    <w:p w:rsidR="00875E12" w:rsidRPr="00916887" w:rsidRDefault="00875E12" w:rsidP="00875E12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0"/>
        </w:num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>Fundacja Ktoś ul. Rydza Śmigłego 70</w:t>
      </w:r>
      <w:r w:rsidRPr="00916887">
        <w:rPr>
          <w:rFonts w:ascii="Arial" w:hAnsi="Arial" w:cs="Arial"/>
          <w:kern w:val="0"/>
          <w:sz w:val="24"/>
          <w:szCs w:val="24"/>
        </w:rPr>
        <w:t xml:space="preserve"> - </w:t>
      </w:r>
      <w:r w:rsidRPr="00916887">
        <w:rPr>
          <w:rFonts w:ascii="Arial" w:eastAsia="Times New Roman" w:hAnsi="Arial" w:cs="Arial"/>
          <w:kern w:val="0"/>
          <w:sz w:val="24"/>
          <w:szCs w:val="24"/>
          <w:lang w:eastAsia="pl-PL"/>
        </w:rPr>
        <w:t>program: Ktoś dla kobiet – wsparcie dla kobiety doświadczających przemocy z terenu Łodzi. Fundacja oferuje</w:t>
      </w:r>
      <w:r w:rsidRPr="00F94FFB">
        <w:rPr>
          <w:rFonts w:ascii="Arial" w:eastAsia="Times New Roman" w:hAnsi="Arial" w:cs="Arial"/>
          <w:kern w:val="0"/>
          <w:sz w:val="24"/>
          <w:szCs w:val="24"/>
          <w:lang w:val="en-GB" w:eastAsia="pl-PL"/>
        </w:rPr>
        <w:t xml:space="preserve"> </w:t>
      </w:r>
      <w:r w:rsidRPr="00916887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bezpłatną pomoc psychologów, prawników oraz weekendowe warsztaty </w:t>
      </w:r>
      <w:r w:rsidRPr="00916887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i grupy wsparcia.</w:t>
      </w:r>
    </w:p>
    <w:p w:rsidR="00875E12" w:rsidRPr="00916887" w:rsidRDefault="00875E12" w:rsidP="00875E12">
      <w:pPr>
        <w:spacing w:after="0" w:line="360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91688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tel: 536029559 lub 42 2081109, </w:t>
      </w:r>
      <w:r w:rsidRPr="00916887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e-mail: </w:t>
      </w:r>
      <w:hyperlink r:id="rId9" w:history="1">
        <w:r w:rsidRPr="00916887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</w:rPr>
          <w:t>ktosdlakobiet@gmail.com</w:t>
        </w:r>
      </w:hyperlink>
    </w:p>
    <w:p w:rsidR="00875E12" w:rsidRPr="00916887" w:rsidRDefault="00875E12" w:rsidP="00875E1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875E12" w:rsidRPr="00916887" w:rsidRDefault="00875E12" w:rsidP="00875E12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>Telefon Zaufania</w:t>
      </w:r>
      <w:r w:rsidRPr="00916887">
        <w:rPr>
          <w:rFonts w:ascii="Arial" w:hAnsi="Arial" w:cs="Arial"/>
          <w:kern w:val="0"/>
          <w:sz w:val="24"/>
          <w:szCs w:val="24"/>
        </w:rPr>
        <w:t xml:space="preserve"> od poniedziałku do piątku w godzinach 20:00 - 8:00, </w:t>
      </w:r>
      <w:r w:rsidRPr="00916887">
        <w:rPr>
          <w:rFonts w:ascii="Arial" w:hAnsi="Arial" w:cs="Arial"/>
          <w:kern w:val="0"/>
          <w:sz w:val="24"/>
          <w:szCs w:val="24"/>
        </w:rPr>
        <w:br/>
        <w:t xml:space="preserve">w soboty, niedziele i święta całodobowo </w:t>
      </w:r>
      <w:r w:rsidRPr="00916887">
        <w:rPr>
          <w:rFonts w:ascii="Arial" w:hAnsi="Arial" w:cs="Arial"/>
          <w:b/>
          <w:kern w:val="0"/>
          <w:sz w:val="24"/>
          <w:szCs w:val="24"/>
        </w:rPr>
        <w:t>tel. 19288</w:t>
      </w:r>
    </w:p>
    <w:p w:rsidR="00875E12" w:rsidRPr="00916887" w:rsidRDefault="00875E12" w:rsidP="00875E12">
      <w:pPr>
        <w:spacing w:after="0" w:line="360" w:lineRule="auto"/>
        <w:ind w:left="720"/>
        <w:jc w:val="both"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:u w:val="single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 xml:space="preserve">Ogólnopolskie Pogotowie dla Ofiar Przemocy w Rodzinie” Niebieska Linia”  </w:t>
      </w:r>
      <w:r w:rsidRPr="00916887">
        <w:rPr>
          <w:rFonts w:ascii="Arial" w:hAnsi="Arial" w:cs="Arial"/>
          <w:kern w:val="0"/>
          <w:sz w:val="24"/>
          <w:szCs w:val="24"/>
          <w:u w:val="single"/>
        </w:rPr>
        <w:br/>
      </w:r>
      <w:r w:rsidRPr="00916887">
        <w:rPr>
          <w:rFonts w:ascii="Arial" w:hAnsi="Arial" w:cs="Arial"/>
          <w:b/>
          <w:kern w:val="0"/>
          <w:sz w:val="24"/>
          <w:szCs w:val="24"/>
        </w:rPr>
        <w:t>tel. 22 668 70 00 lub 116 123</w:t>
      </w:r>
    </w:p>
    <w:p w:rsidR="00875E12" w:rsidRPr="00916887" w:rsidRDefault="00875E12" w:rsidP="00875E12">
      <w:pPr>
        <w:spacing w:after="0" w:line="360" w:lineRule="auto"/>
        <w:rPr>
          <w:rFonts w:ascii="Arial" w:hAnsi="Arial" w:cs="Arial"/>
          <w:b/>
          <w:kern w:val="0"/>
          <w:sz w:val="24"/>
          <w:szCs w:val="24"/>
        </w:rPr>
      </w:pPr>
    </w:p>
    <w:p w:rsidR="00875E12" w:rsidRPr="00F94FFB" w:rsidRDefault="00875E12" w:rsidP="00875E12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:lang w:val="en-GB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 xml:space="preserve">Linia Pomocy Pokrzywdzonym – </w:t>
      </w:r>
      <w:r w:rsidRPr="00916887">
        <w:rPr>
          <w:rFonts w:ascii="Arial" w:hAnsi="Arial" w:cs="Arial"/>
          <w:kern w:val="0"/>
          <w:sz w:val="24"/>
          <w:szCs w:val="24"/>
        </w:rPr>
        <w:t xml:space="preserve">ogólnopolski telefon dla osób pokrzywdzonych przestępstwem, a także osób dotkniętych przemocą domową, próbami samobójczymi i dla dzieci potrzebujących wsparcia. </w:t>
      </w:r>
      <w:r w:rsidRPr="00916887">
        <w:rPr>
          <w:rFonts w:ascii="Arial" w:hAnsi="Arial" w:cs="Arial"/>
          <w:kern w:val="0"/>
          <w:sz w:val="24"/>
          <w:szCs w:val="24"/>
        </w:rPr>
        <w:br/>
      </w:r>
      <w:r w:rsidRPr="00F94FFB">
        <w:rPr>
          <w:rFonts w:ascii="Arial" w:hAnsi="Arial" w:cs="Arial"/>
          <w:b/>
          <w:kern w:val="0"/>
          <w:sz w:val="24"/>
          <w:szCs w:val="24"/>
          <w:lang w:val="en-GB"/>
        </w:rPr>
        <w:t>Tel. 48</w:t>
      </w:r>
      <w:r>
        <w:rPr>
          <w:rFonts w:ascii="Arial" w:hAnsi="Arial" w:cs="Arial"/>
          <w:b/>
          <w:kern w:val="0"/>
          <w:sz w:val="24"/>
          <w:szCs w:val="24"/>
          <w:lang w:val="en-GB"/>
        </w:rPr>
        <w:t xml:space="preserve"> </w:t>
      </w:r>
      <w:r w:rsidRPr="00F94FFB">
        <w:rPr>
          <w:rFonts w:ascii="Arial" w:hAnsi="Arial" w:cs="Arial"/>
          <w:b/>
          <w:kern w:val="0"/>
          <w:sz w:val="24"/>
          <w:szCs w:val="24"/>
          <w:lang w:val="en-GB"/>
        </w:rPr>
        <w:t>222</w:t>
      </w:r>
      <w:r>
        <w:rPr>
          <w:rFonts w:ascii="Arial" w:hAnsi="Arial" w:cs="Arial"/>
          <w:b/>
          <w:kern w:val="0"/>
          <w:sz w:val="24"/>
          <w:szCs w:val="24"/>
          <w:lang w:val="en-GB"/>
        </w:rPr>
        <w:t> </w:t>
      </w:r>
      <w:r w:rsidRPr="00F94FFB">
        <w:rPr>
          <w:rFonts w:ascii="Arial" w:hAnsi="Arial" w:cs="Arial"/>
          <w:b/>
          <w:kern w:val="0"/>
          <w:sz w:val="24"/>
          <w:szCs w:val="24"/>
          <w:lang w:val="en-GB"/>
        </w:rPr>
        <w:t>309</w:t>
      </w:r>
      <w:r>
        <w:rPr>
          <w:rFonts w:ascii="Arial" w:hAnsi="Arial" w:cs="Arial"/>
          <w:b/>
          <w:kern w:val="0"/>
          <w:sz w:val="24"/>
          <w:szCs w:val="24"/>
          <w:lang w:val="en-GB"/>
        </w:rPr>
        <w:t xml:space="preserve"> </w:t>
      </w:r>
      <w:r w:rsidRPr="00F94FFB">
        <w:rPr>
          <w:rFonts w:ascii="Arial" w:hAnsi="Arial" w:cs="Arial"/>
          <w:b/>
          <w:kern w:val="0"/>
          <w:sz w:val="24"/>
          <w:szCs w:val="24"/>
          <w:lang w:val="en-GB"/>
        </w:rPr>
        <w:t>900</w:t>
      </w:r>
    </w:p>
    <w:p w:rsidR="00875E12" w:rsidRPr="00F94FFB" w:rsidRDefault="00875E12" w:rsidP="00875E12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  <w:lang w:val="en-GB"/>
        </w:rPr>
      </w:pPr>
    </w:p>
    <w:p w:rsidR="00875E12" w:rsidRPr="00916887" w:rsidRDefault="00875E12" w:rsidP="00875E12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>Fundacja Feminoteka</w:t>
      </w:r>
      <w:r w:rsidRPr="00916887">
        <w:rPr>
          <w:rFonts w:ascii="Arial" w:hAnsi="Arial" w:cs="Arial"/>
          <w:kern w:val="0"/>
          <w:sz w:val="24"/>
          <w:szCs w:val="24"/>
        </w:rPr>
        <w:t xml:space="preserve"> - wsparcie dla kobiet doświadczających przemocy, także dla osób transseksualnych. </w:t>
      </w:r>
      <w:r w:rsidRPr="00916887">
        <w:rPr>
          <w:rFonts w:ascii="Arial" w:hAnsi="Arial" w:cs="Arial"/>
          <w:b/>
          <w:kern w:val="0"/>
          <w:sz w:val="24"/>
          <w:szCs w:val="24"/>
        </w:rPr>
        <w:t>tel. 888 88 33 88</w:t>
      </w:r>
    </w:p>
    <w:p w:rsidR="00875E12" w:rsidRPr="00916887" w:rsidRDefault="00875E12" w:rsidP="00875E12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>Fundacja Ocalenie</w:t>
      </w:r>
      <w:r w:rsidRPr="00916887">
        <w:rPr>
          <w:rFonts w:ascii="Arial" w:hAnsi="Arial" w:cs="Arial"/>
          <w:kern w:val="0"/>
          <w:sz w:val="24"/>
          <w:szCs w:val="24"/>
        </w:rPr>
        <w:t xml:space="preserve"> - wsparcie dla migrantek i migrantów doświadczających przemocy/i</w:t>
      </w:r>
      <w:r w:rsidRPr="00916887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916887">
        <w:rPr>
          <w:rFonts w:ascii="Arial" w:hAnsi="Arial" w:cs="Arial"/>
          <w:kern w:val="0"/>
          <w:sz w:val="24"/>
          <w:szCs w:val="24"/>
        </w:rPr>
        <w:t>dyskryminacji Łódź ul. Piramowicza 9/2 – pomoc dla cudzoziemców także w obszarze przemocy.</w:t>
      </w:r>
    </w:p>
    <w:p w:rsidR="00875E12" w:rsidRPr="00916887" w:rsidRDefault="00875E12" w:rsidP="00875E12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keepNext/>
        <w:keepLines/>
        <w:numPr>
          <w:ilvl w:val="0"/>
          <w:numId w:val="22"/>
        </w:numPr>
        <w:spacing w:before="40" w:after="0" w:line="360" w:lineRule="auto"/>
        <w:jc w:val="both"/>
        <w:outlineLvl w:val="3"/>
        <w:rPr>
          <w:rFonts w:ascii="Arial" w:eastAsia="Times New Roman" w:hAnsi="Arial" w:cs="Arial"/>
          <w:kern w:val="0"/>
          <w:sz w:val="24"/>
          <w:szCs w:val="24"/>
          <w:u w:val="single"/>
        </w:rPr>
      </w:pPr>
      <w:r w:rsidRPr="00916887">
        <w:rPr>
          <w:rFonts w:ascii="Arial" w:eastAsia="Times New Roman" w:hAnsi="Arial" w:cs="Arial"/>
          <w:iCs/>
          <w:kern w:val="0"/>
          <w:sz w:val="24"/>
          <w:szCs w:val="24"/>
          <w:u w:val="single"/>
        </w:rPr>
        <w:t xml:space="preserve">Ośrodek Interwencji Kryzysowej przy Miejskim Centrum Terapii i Profilaktyki Zdrowotnej Łódź ul. Niciarniana 41 - </w:t>
      </w:r>
      <w:r w:rsidRPr="00916887">
        <w:rPr>
          <w:rFonts w:ascii="Arial" w:eastAsia="Times New Roman" w:hAnsi="Arial" w:cs="Arial"/>
          <w:kern w:val="0"/>
          <w:sz w:val="24"/>
          <w:szCs w:val="24"/>
        </w:rPr>
        <w:t xml:space="preserve">programy korekcyjno – edukacyjne </w:t>
      </w:r>
      <w:r w:rsidRPr="00916887">
        <w:rPr>
          <w:rFonts w:ascii="Arial" w:eastAsia="Times New Roman" w:hAnsi="Arial" w:cs="Arial"/>
          <w:kern w:val="0"/>
          <w:sz w:val="24"/>
          <w:szCs w:val="24"/>
        </w:rPr>
        <w:br/>
        <w:t>i psychologiczno – terapeutyczne dla sprawców przemocy domowej i grupy wsparcia dla osób doznających przemocy domowej.</w:t>
      </w:r>
      <w:r w:rsidRPr="00916887">
        <w:rPr>
          <w:rFonts w:ascii="Arial" w:eastAsia="Times New Roman" w:hAnsi="Arial" w:cs="Arial"/>
          <w:kern w:val="0"/>
          <w:sz w:val="24"/>
          <w:szCs w:val="24"/>
          <w:u w:val="single"/>
        </w:rPr>
        <w:t xml:space="preserve"> </w:t>
      </w:r>
      <w:r w:rsidRPr="00916887">
        <w:rPr>
          <w:rFonts w:ascii="Arial" w:eastAsia="Times New Roman" w:hAnsi="Arial" w:cs="Arial"/>
          <w:kern w:val="0"/>
          <w:sz w:val="24"/>
          <w:szCs w:val="24"/>
          <w:u w:val="single"/>
        </w:rPr>
        <w:br/>
      </w:r>
      <w:r w:rsidRPr="00916887">
        <w:rPr>
          <w:rFonts w:ascii="Arial" w:hAnsi="Arial" w:cs="Arial"/>
          <w:b/>
          <w:i/>
          <w:kern w:val="0"/>
          <w:sz w:val="24"/>
          <w:szCs w:val="24"/>
        </w:rPr>
        <w:t>tel.  800 112 800 (bezpłatny, czynny całodobowo) lub tel. 42 630 11 02</w:t>
      </w:r>
      <w:r w:rsidRPr="00916887">
        <w:rPr>
          <w:rFonts w:ascii="Arial" w:hAnsi="Arial" w:cs="Arial"/>
          <w:kern w:val="0"/>
          <w:sz w:val="24"/>
          <w:szCs w:val="24"/>
        </w:rPr>
        <w:t xml:space="preserve"> </w:t>
      </w:r>
    </w:p>
    <w:p w:rsidR="00875E12" w:rsidRPr="00916887" w:rsidRDefault="00875E12" w:rsidP="00875E12">
      <w:pPr>
        <w:keepNext/>
        <w:keepLines/>
        <w:spacing w:before="40" w:after="0" w:line="360" w:lineRule="auto"/>
        <w:jc w:val="both"/>
        <w:outlineLvl w:val="3"/>
        <w:rPr>
          <w:rFonts w:ascii="Arial" w:eastAsia="Times New Roman" w:hAnsi="Arial" w:cs="Arial"/>
          <w:kern w:val="0"/>
          <w:sz w:val="24"/>
          <w:szCs w:val="24"/>
          <w:u w:val="single"/>
        </w:rPr>
      </w:pPr>
    </w:p>
    <w:p w:rsidR="00875E12" w:rsidRPr="00916887" w:rsidRDefault="00875E12" w:rsidP="00875E12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  <w:u w:val="single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>Fundacja Wsparcia Psychospołecznego / Lokalizacja:</w:t>
      </w:r>
    </w:p>
    <w:p w:rsidR="00875E12" w:rsidRPr="00916887" w:rsidRDefault="00875E12" w:rsidP="00875E12">
      <w:pPr>
        <w:numPr>
          <w:ilvl w:val="0"/>
          <w:numId w:val="30"/>
        </w:numPr>
        <w:spacing w:line="360" w:lineRule="auto"/>
        <w:ind w:firstLine="273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Piotrkowska 270 lok. 422</w:t>
      </w:r>
    </w:p>
    <w:p w:rsidR="00875E12" w:rsidRPr="00916887" w:rsidRDefault="00875E12" w:rsidP="00875E12">
      <w:pPr>
        <w:numPr>
          <w:ilvl w:val="0"/>
          <w:numId w:val="30"/>
        </w:numPr>
        <w:spacing w:line="360" w:lineRule="auto"/>
        <w:ind w:firstLine="273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Strzelców Kaniowskich 71</w:t>
      </w:r>
    </w:p>
    <w:p w:rsidR="00875E12" w:rsidRPr="00916887" w:rsidRDefault="00875E12" w:rsidP="00875E12">
      <w:pPr>
        <w:numPr>
          <w:ilvl w:val="0"/>
          <w:numId w:val="30"/>
        </w:numPr>
        <w:spacing w:line="360" w:lineRule="auto"/>
        <w:ind w:firstLine="273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Zbożowa 9</w:t>
      </w:r>
    </w:p>
    <w:p w:rsidR="00875E12" w:rsidRPr="00916887" w:rsidRDefault="00875E12" w:rsidP="00875E12">
      <w:pPr>
        <w:spacing w:line="360" w:lineRule="auto"/>
        <w:jc w:val="both"/>
        <w:rPr>
          <w:rFonts w:ascii="Arial" w:hAnsi="Arial" w:cs="Arial"/>
          <w:b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Możliwe wizyty domowe w uzasadnionych przypadkach. </w:t>
      </w:r>
      <w:r w:rsidRPr="00916887">
        <w:rPr>
          <w:rFonts w:ascii="Arial" w:hAnsi="Arial" w:cs="Arial"/>
          <w:b/>
          <w:kern w:val="0"/>
          <w:sz w:val="24"/>
          <w:szCs w:val="24"/>
        </w:rPr>
        <w:t>Tel 794430463</w:t>
      </w:r>
    </w:p>
    <w:p w:rsidR="00875E12" w:rsidRPr="00916887" w:rsidRDefault="00875E12" w:rsidP="00875E12">
      <w:p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lastRenderedPageBreak/>
        <w:t>Fundacja Słonie na Balkonie</w:t>
      </w:r>
      <w:r w:rsidRPr="00916887">
        <w:rPr>
          <w:rFonts w:ascii="Arial" w:hAnsi="Arial" w:cs="Arial"/>
          <w:kern w:val="0"/>
          <w:sz w:val="24"/>
          <w:szCs w:val="24"/>
        </w:rPr>
        <w:t xml:space="preserve"> - wsparcie </w:t>
      </w:r>
      <w:r w:rsidRPr="00916887">
        <w:rPr>
          <w:rFonts w:ascii="Arial" w:hAnsi="Arial" w:cs="Arial"/>
          <w:b/>
          <w:bCs/>
          <w:kern w:val="0"/>
          <w:sz w:val="24"/>
          <w:szCs w:val="24"/>
        </w:rPr>
        <w:t xml:space="preserve">dla rodzin dotkniętych kryzysem, szczególnie dla </w:t>
      </w:r>
      <w:r w:rsidRPr="00916887">
        <w:rPr>
          <w:rFonts w:ascii="Arial" w:hAnsi="Arial" w:cs="Arial"/>
          <w:b/>
          <w:kern w:val="0"/>
          <w:sz w:val="24"/>
          <w:szCs w:val="24"/>
        </w:rPr>
        <w:t>rodziców</w:t>
      </w:r>
      <w:r w:rsidRPr="00916887">
        <w:rPr>
          <w:rFonts w:ascii="Arial" w:hAnsi="Arial" w:cs="Arial"/>
          <w:kern w:val="0"/>
          <w:sz w:val="24"/>
          <w:szCs w:val="24"/>
        </w:rPr>
        <w:t xml:space="preserve"> i opiekunów, którzy szukają pomocy dla dziecka w kryzysie. </w:t>
      </w:r>
    </w:p>
    <w:p w:rsidR="00875E12" w:rsidRDefault="00875E12" w:rsidP="00875E12">
      <w:pPr>
        <w:spacing w:line="360" w:lineRule="auto"/>
        <w:ind w:left="720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b/>
          <w:bCs/>
          <w:kern w:val="0"/>
          <w:sz w:val="24"/>
          <w:szCs w:val="24"/>
        </w:rPr>
        <w:t xml:space="preserve">Tel. 800 800 602 - </w:t>
      </w:r>
      <w:r w:rsidRPr="00916887">
        <w:rPr>
          <w:rFonts w:ascii="Arial" w:hAnsi="Arial" w:cs="Arial"/>
          <w:kern w:val="0"/>
          <w:sz w:val="24"/>
          <w:szCs w:val="24"/>
        </w:rPr>
        <w:t xml:space="preserve"> od poniedziałku do piątku między 15.00 – 19.00</w:t>
      </w:r>
    </w:p>
    <w:p w:rsidR="00875E12" w:rsidRPr="00916887" w:rsidRDefault="00875E12" w:rsidP="00875E12">
      <w:pPr>
        <w:spacing w:line="360" w:lineRule="auto"/>
        <w:ind w:left="720"/>
        <w:jc w:val="both"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  <w:u w:val="single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 xml:space="preserve">Specjalistyczny Ośrodek Wsparcia dla Ofiar Przemocy w Rodzinie, </w:t>
      </w:r>
      <w:r w:rsidRPr="00916887">
        <w:rPr>
          <w:rFonts w:ascii="Arial" w:hAnsi="Arial" w:cs="Arial"/>
          <w:kern w:val="0"/>
          <w:sz w:val="24"/>
          <w:szCs w:val="24"/>
          <w:u w:val="single"/>
        </w:rPr>
        <w:br/>
        <w:t xml:space="preserve">ul. Franciszkańska 85 - </w:t>
      </w:r>
      <w:r w:rsidRPr="00916887">
        <w:rPr>
          <w:rFonts w:ascii="Arial" w:hAnsi="Arial" w:cs="Arial"/>
          <w:kern w:val="0"/>
          <w:sz w:val="24"/>
          <w:szCs w:val="24"/>
        </w:rPr>
        <w:t>placówka całodobowa, dysponująca miejscami noclegowymi dla osób dotkniętych przemocą (bez skierowania i bez względu na dochód); oferuje bezpłatną, kompleksową pomoc schroniskową, terapeutyczną, pedagogiczną, socjalną, medyczną i prawną</w:t>
      </w:r>
      <w:r w:rsidRPr="00916887">
        <w:rPr>
          <w:rFonts w:ascii="Arial" w:hAnsi="Arial" w:cs="Arial"/>
          <w:b/>
          <w:kern w:val="0"/>
          <w:sz w:val="24"/>
          <w:szCs w:val="24"/>
        </w:rPr>
        <w:t>.</w:t>
      </w:r>
    </w:p>
    <w:p w:rsidR="00875E12" w:rsidRPr="00916887" w:rsidRDefault="00875E12" w:rsidP="00875E12">
      <w:pPr>
        <w:spacing w:line="360" w:lineRule="auto"/>
        <w:ind w:left="720"/>
        <w:jc w:val="both"/>
        <w:rPr>
          <w:rFonts w:ascii="Arial" w:hAnsi="Arial" w:cs="Arial"/>
          <w:kern w:val="0"/>
          <w:sz w:val="24"/>
          <w:szCs w:val="24"/>
          <w:u w:val="single"/>
        </w:rPr>
      </w:pPr>
    </w:p>
    <w:p w:rsidR="00875E12" w:rsidRDefault="00875E12" w:rsidP="00875E1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 xml:space="preserve">Prokuratura Okręgowa w Łodzi, ul. Kilińskiego 152 </w:t>
      </w:r>
      <w:r w:rsidRPr="00916887">
        <w:rPr>
          <w:rFonts w:ascii="Arial" w:hAnsi="Arial" w:cs="Arial"/>
          <w:kern w:val="0"/>
          <w:sz w:val="24"/>
          <w:szCs w:val="24"/>
        </w:rPr>
        <w:t>– można tam złożyć zawiadomienie o przestępstwie i poprosić o udzielenie podstawowej informacji prawnej.</w:t>
      </w:r>
    </w:p>
    <w:p w:rsidR="00875E12" w:rsidRPr="00916887" w:rsidRDefault="00875E12" w:rsidP="00875E12">
      <w:p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916887">
        <w:rPr>
          <w:rFonts w:ascii="Arial" w:hAnsi="Arial" w:cs="Arial"/>
          <w:b/>
          <w:bCs/>
          <w:kern w:val="0"/>
          <w:sz w:val="24"/>
          <w:szCs w:val="24"/>
          <w:u w:val="single"/>
        </w:rPr>
        <w:t>Komisariaty Policji Komendy Miejskiej Policji w Łodzi:</w:t>
      </w:r>
    </w:p>
    <w:p w:rsidR="00875E12" w:rsidRPr="00916887" w:rsidRDefault="00875E12" w:rsidP="00875E12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I KMP, ul. Sienkiewicza 28/30;</w:t>
      </w:r>
    </w:p>
    <w:p w:rsidR="00875E12" w:rsidRPr="00916887" w:rsidRDefault="00875E12" w:rsidP="00875E12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II KMP, ul. Ciesielska 27;</w:t>
      </w:r>
    </w:p>
    <w:p w:rsidR="00875E12" w:rsidRPr="00916887" w:rsidRDefault="00875E12" w:rsidP="00875E12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III KMP, ul. Armii Krajowej 33;</w:t>
      </w:r>
    </w:p>
    <w:p w:rsidR="00875E12" w:rsidRPr="00916887" w:rsidRDefault="00875E12" w:rsidP="00875E12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IV KMP, ul. Kopernika 29/31;</w:t>
      </w:r>
    </w:p>
    <w:p w:rsidR="00875E12" w:rsidRPr="00916887" w:rsidRDefault="00875E12" w:rsidP="00875E12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V KMP, ul. Organizacji WiN 60;</w:t>
      </w:r>
    </w:p>
    <w:p w:rsidR="00875E12" w:rsidRPr="00916887" w:rsidRDefault="00875E12" w:rsidP="00875E12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VI KMP, ul. Wysoka 45;</w:t>
      </w:r>
    </w:p>
    <w:p w:rsidR="00875E12" w:rsidRPr="00916887" w:rsidRDefault="00875E12" w:rsidP="00875E12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VII KMP, ul. 3 Maja 43;</w:t>
      </w:r>
    </w:p>
    <w:p w:rsidR="00875E12" w:rsidRPr="00916887" w:rsidRDefault="00875E12" w:rsidP="00875E12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VIII KMP, ul. Wólczańska 250.</w:t>
      </w:r>
    </w:p>
    <w:p w:rsidR="00875E12" w:rsidRPr="00916887" w:rsidRDefault="00875E12" w:rsidP="00875E12">
      <w:p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Podczas wizyty w komisariacie można złożyć zawiadomienie o przestępstwie </w:t>
      </w:r>
      <w:r w:rsidRPr="00916887">
        <w:rPr>
          <w:rFonts w:ascii="Arial" w:hAnsi="Arial" w:cs="Arial"/>
          <w:kern w:val="0"/>
          <w:sz w:val="24"/>
          <w:szCs w:val="24"/>
        </w:rPr>
        <w:br/>
        <w:t>i poprosić o udzielenie podstawowej informacji prawnej.</w:t>
      </w:r>
    </w:p>
    <w:p w:rsidR="00875E12" w:rsidRDefault="00875E12">
      <w:pPr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br w:type="page"/>
      </w:r>
    </w:p>
    <w:p w:rsidR="00875E12" w:rsidRPr="00916887" w:rsidRDefault="00875E12" w:rsidP="00875E12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916887">
        <w:rPr>
          <w:rFonts w:ascii="Arial" w:hAnsi="Arial" w:cs="Arial"/>
          <w:b/>
          <w:bCs/>
          <w:kern w:val="0"/>
          <w:sz w:val="24"/>
          <w:szCs w:val="24"/>
          <w:u w:val="single"/>
        </w:rPr>
        <w:lastRenderedPageBreak/>
        <w:t xml:space="preserve">Sądy </w:t>
      </w:r>
    </w:p>
    <w:p w:rsidR="00875E12" w:rsidRPr="00916887" w:rsidRDefault="00875E12" w:rsidP="00875E12">
      <w:pPr>
        <w:numPr>
          <w:ilvl w:val="0"/>
          <w:numId w:val="32"/>
        </w:numPr>
        <w:spacing w:line="360" w:lineRule="auto"/>
        <w:ind w:left="709" w:hanging="425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Sąd Rejonowy dla Łodzi-Śródmieścia w Łodzi, VII i VIII Wydział Rodzinny </w:t>
      </w:r>
      <w:r w:rsidRPr="00916887">
        <w:rPr>
          <w:rFonts w:ascii="Arial" w:hAnsi="Arial" w:cs="Arial"/>
          <w:kern w:val="0"/>
          <w:sz w:val="24"/>
          <w:szCs w:val="24"/>
        </w:rPr>
        <w:br/>
        <w:t>i Nieletnich, al. Kościuszki 107/109;</w:t>
      </w:r>
    </w:p>
    <w:p w:rsidR="00875E12" w:rsidRPr="00916887" w:rsidRDefault="00875E12" w:rsidP="00875E12">
      <w:pPr>
        <w:numPr>
          <w:ilvl w:val="0"/>
          <w:numId w:val="32"/>
        </w:numPr>
        <w:spacing w:line="360" w:lineRule="auto"/>
        <w:ind w:left="709" w:hanging="425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Sąd Rejonowy dla Łodzi-Widzewa w Łodzi, V Wydział Rodzinny i Nieletnich, </w:t>
      </w:r>
      <w:r>
        <w:rPr>
          <w:rFonts w:ascii="Arial" w:hAnsi="Arial" w:cs="Arial"/>
          <w:kern w:val="0"/>
          <w:sz w:val="24"/>
          <w:szCs w:val="24"/>
        </w:rPr>
        <w:br/>
      </w:r>
      <w:r w:rsidRPr="00916887">
        <w:rPr>
          <w:rFonts w:ascii="Arial" w:hAnsi="Arial" w:cs="Arial"/>
          <w:kern w:val="0"/>
          <w:sz w:val="24"/>
          <w:szCs w:val="24"/>
        </w:rPr>
        <w:t>ul. Kopcińskiego 56.</w:t>
      </w:r>
    </w:p>
    <w:p w:rsidR="00875E12" w:rsidRPr="00916887" w:rsidRDefault="00875E12" w:rsidP="00875E12">
      <w:p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W sądach można złożyć pozew w sprawach rodzinnych lub wniosek dotyczący spraw opiekuńczych wobec dzieci.</w:t>
      </w:r>
    </w:p>
    <w:p w:rsidR="00875E12" w:rsidRPr="00916887" w:rsidRDefault="00875E12" w:rsidP="00875E1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kern w:val="0"/>
          <w:sz w:val="24"/>
          <w:szCs w:val="24"/>
          <w:u w:val="single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>Miejska Komisja Rozwiązywania Problemów Alkoholowych w Łodzi:</w:t>
      </w:r>
    </w:p>
    <w:p w:rsidR="00875E12" w:rsidRPr="00916887" w:rsidRDefault="00875E12" w:rsidP="00875E12">
      <w:pPr>
        <w:numPr>
          <w:ilvl w:val="0"/>
          <w:numId w:val="33"/>
        </w:numPr>
        <w:spacing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Łódź-Bałuty, Łódź-Śródmieście, Łódź-Widzew - ul. Zachodnia 47, pokój: 113, </w:t>
      </w:r>
      <w:r w:rsidRPr="00916887">
        <w:rPr>
          <w:rFonts w:ascii="Arial" w:hAnsi="Arial" w:cs="Arial"/>
          <w:kern w:val="0"/>
          <w:sz w:val="24"/>
          <w:szCs w:val="24"/>
        </w:rPr>
        <w:br/>
        <w:t>I piętro;</w:t>
      </w:r>
    </w:p>
    <w:p w:rsidR="00875E12" w:rsidRPr="00916887" w:rsidRDefault="00875E12" w:rsidP="00875E12">
      <w:pPr>
        <w:numPr>
          <w:ilvl w:val="0"/>
          <w:numId w:val="33"/>
        </w:numPr>
        <w:spacing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Łódź-Polesie, Łódź-Górna - ul. Krzemieniecka 2b, pokój: 114, I piętro.</w:t>
      </w:r>
    </w:p>
    <w:p w:rsidR="00875E12" w:rsidRPr="00916887" w:rsidRDefault="00875E12" w:rsidP="00875E12">
      <w:p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Jeżeli przemocy towarzyszy picie alkoholu, można zwrócić się do Komisji </w:t>
      </w:r>
      <w:r w:rsidRPr="00916887">
        <w:rPr>
          <w:rFonts w:ascii="Arial" w:hAnsi="Arial" w:cs="Arial"/>
          <w:kern w:val="0"/>
          <w:sz w:val="24"/>
          <w:szCs w:val="24"/>
        </w:rPr>
        <w:br/>
        <w:t>z wnioskiem o skierowanie sprawcy przemocy na leczenie odwykowe lub uzyskać inną pomoc związaną z nadużywaniem przez niego alkoholu.</w:t>
      </w:r>
    </w:p>
    <w:p w:rsidR="00875E12" w:rsidRPr="00916887" w:rsidRDefault="00875E12" w:rsidP="00875E12">
      <w:p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spacing w:after="0" w:line="360" w:lineRule="auto"/>
        <w:jc w:val="center"/>
        <w:rPr>
          <w:rFonts w:ascii="Arial" w:hAnsi="Arial" w:cs="Arial"/>
          <w:b/>
          <w:color w:val="002060"/>
          <w:kern w:val="0"/>
          <w:sz w:val="32"/>
          <w:szCs w:val="32"/>
        </w:rPr>
      </w:pPr>
      <w:r w:rsidRPr="00916887">
        <w:rPr>
          <w:rFonts w:ascii="Arial" w:hAnsi="Arial" w:cs="Arial"/>
          <w:b/>
          <w:color w:val="002060"/>
          <w:kern w:val="0"/>
          <w:sz w:val="32"/>
          <w:szCs w:val="32"/>
        </w:rPr>
        <w:t>Rozdział VIII</w:t>
      </w:r>
    </w:p>
    <w:p w:rsidR="00875E12" w:rsidRPr="00916887" w:rsidRDefault="00875E12" w:rsidP="00875E12">
      <w:pPr>
        <w:spacing w:after="0" w:line="360" w:lineRule="auto"/>
        <w:jc w:val="center"/>
        <w:rPr>
          <w:rFonts w:ascii="Arial" w:hAnsi="Arial" w:cs="Arial"/>
          <w:b/>
          <w:color w:val="002060"/>
          <w:kern w:val="0"/>
          <w:sz w:val="28"/>
          <w:szCs w:val="28"/>
        </w:rPr>
      </w:pPr>
      <w:r w:rsidRPr="00916887">
        <w:rPr>
          <w:rFonts w:ascii="Arial" w:hAnsi="Arial" w:cs="Arial"/>
          <w:b/>
          <w:color w:val="002060"/>
          <w:kern w:val="0"/>
          <w:sz w:val="28"/>
          <w:szCs w:val="28"/>
        </w:rPr>
        <w:t>Dostępność informacji dla dzieci na temat możliwości uzyskania pomocy w trudnej sytuacji, w tym numery bezpłatnych telefonów zaufania dla dzieci i młodzieży</w:t>
      </w:r>
    </w:p>
    <w:p w:rsidR="00875E12" w:rsidRPr="00916887" w:rsidRDefault="00875E12" w:rsidP="00875E12">
      <w:pPr>
        <w:spacing w:after="0" w:line="360" w:lineRule="auto"/>
        <w:rPr>
          <w:rFonts w:ascii="Arial" w:hAnsi="Arial" w:cs="Arial"/>
          <w:b/>
          <w:kern w:val="0"/>
          <w:sz w:val="24"/>
          <w:szCs w:val="24"/>
        </w:rPr>
      </w:pPr>
    </w:p>
    <w:p w:rsidR="00875E12" w:rsidRPr="00916887" w:rsidRDefault="00875E12" w:rsidP="00875E12">
      <w:pPr>
        <w:spacing w:after="0" w:line="360" w:lineRule="auto"/>
        <w:rPr>
          <w:rFonts w:ascii="Arial" w:hAnsi="Arial" w:cs="Arial"/>
          <w:b/>
          <w:color w:val="002060"/>
          <w:kern w:val="0"/>
          <w:sz w:val="24"/>
          <w:szCs w:val="24"/>
        </w:rPr>
      </w:pPr>
      <w:r w:rsidRPr="00916887">
        <w:rPr>
          <w:rFonts w:ascii="Arial" w:hAnsi="Arial" w:cs="Arial"/>
          <w:b/>
          <w:color w:val="002060"/>
          <w:kern w:val="0"/>
          <w:sz w:val="24"/>
          <w:szCs w:val="24"/>
        </w:rPr>
        <w:t>§ 15.</w:t>
      </w:r>
    </w:p>
    <w:p w:rsidR="00875E12" w:rsidRPr="00916887" w:rsidRDefault="00875E12" w:rsidP="00875E12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:u w:val="single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 xml:space="preserve">Dziecięcy telefon Zaufania Rzecznika Praw Dziecka  </w:t>
      </w:r>
    </w:p>
    <w:p w:rsidR="00875E12" w:rsidRPr="00916887" w:rsidRDefault="00875E12" w:rsidP="00875E12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</w:rPr>
      </w:pPr>
      <w:r w:rsidRPr="00916887">
        <w:rPr>
          <w:rFonts w:ascii="Arial" w:hAnsi="Arial" w:cs="Arial"/>
          <w:b/>
          <w:kern w:val="0"/>
          <w:sz w:val="24"/>
          <w:szCs w:val="24"/>
        </w:rPr>
        <w:t xml:space="preserve">           Tel. 800121212</w:t>
      </w:r>
    </w:p>
    <w:p w:rsidR="00875E12" w:rsidRPr="00916887" w:rsidRDefault="00875E12" w:rsidP="00875E12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>Telefon Zaufania dla Dzieci i Młodzieży Fundacji Dajemy Dzieciom Siłę</w:t>
      </w:r>
      <w:r w:rsidRPr="00916887">
        <w:rPr>
          <w:rFonts w:ascii="Arial" w:hAnsi="Arial" w:cs="Arial"/>
          <w:kern w:val="0"/>
          <w:sz w:val="24"/>
          <w:szCs w:val="24"/>
        </w:rPr>
        <w:t xml:space="preserve"> </w:t>
      </w:r>
    </w:p>
    <w:p w:rsidR="00875E12" w:rsidRPr="00916887" w:rsidRDefault="00875E12" w:rsidP="00875E12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</w:rPr>
      </w:pPr>
      <w:r w:rsidRPr="00916887">
        <w:rPr>
          <w:rFonts w:ascii="Arial" w:hAnsi="Arial" w:cs="Arial"/>
          <w:b/>
          <w:kern w:val="0"/>
          <w:sz w:val="24"/>
          <w:szCs w:val="24"/>
        </w:rPr>
        <w:t xml:space="preserve">           Tel.  116111 </w:t>
      </w:r>
    </w:p>
    <w:p w:rsidR="00875E12" w:rsidRPr="00916887" w:rsidRDefault="00875E12" w:rsidP="00875E12">
      <w:pPr>
        <w:spacing w:after="0" w:line="360" w:lineRule="auto"/>
        <w:jc w:val="both"/>
        <w:rPr>
          <w:rFonts w:ascii="Arial" w:hAnsi="Arial" w:cs="Arial"/>
          <w:b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:u w:val="single"/>
        </w:rPr>
      </w:pPr>
      <w:r w:rsidRPr="00916887">
        <w:rPr>
          <w:rFonts w:ascii="Arial" w:hAnsi="Arial" w:cs="Arial"/>
          <w:kern w:val="0"/>
          <w:sz w:val="24"/>
          <w:szCs w:val="24"/>
          <w:u w:val="single"/>
        </w:rPr>
        <w:t xml:space="preserve">Fundacja Słonie na Balkonie </w:t>
      </w:r>
    </w:p>
    <w:p w:rsidR="00875E12" w:rsidRPr="00916887" w:rsidRDefault="00875E12" w:rsidP="00875E12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b/>
          <w:kern w:val="0"/>
          <w:sz w:val="24"/>
          <w:szCs w:val="24"/>
        </w:rPr>
        <w:t xml:space="preserve">           Tel. 800800602 </w:t>
      </w:r>
      <w:r w:rsidRPr="00916887">
        <w:rPr>
          <w:rFonts w:ascii="Arial" w:hAnsi="Arial" w:cs="Arial"/>
          <w:kern w:val="0"/>
          <w:sz w:val="24"/>
          <w:szCs w:val="24"/>
        </w:rPr>
        <w:t xml:space="preserve">– od poniedziałku do piątku 15 – 19 / pomoc dla dziecka </w:t>
      </w:r>
      <w:r w:rsidRPr="00916887">
        <w:rPr>
          <w:rFonts w:ascii="Arial" w:hAnsi="Arial" w:cs="Arial"/>
          <w:kern w:val="0"/>
          <w:sz w:val="24"/>
          <w:szCs w:val="24"/>
        </w:rPr>
        <w:br/>
        <w:t xml:space="preserve">           w kryzysie</w:t>
      </w:r>
    </w:p>
    <w:p w:rsidR="00875E12" w:rsidRPr="00916887" w:rsidRDefault="00875E12" w:rsidP="00875E12">
      <w:pPr>
        <w:spacing w:after="0"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spacing w:after="0" w:line="360" w:lineRule="auto"/>
        <w:ind w:left="720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916887">
        <w:rPr>
          <w:rFonts w:ascii="Arial" w:hAnsi="Arial" w:cs="Arial"/>
          <w:b/>
          <w:kern w:val="0"/>
          <w:sz w:val="24"/>
          <w:szCs w:val="24"/>
        </w:rPr>
        <w:lastRenderedPageBreak/>
        <w:t>Pomoc psychologiczna dla dzieci i młodzieży na terenie Łodzi:</w:t>
      </w:r>
    </w:p>
    <w:p w:rsidR="00875E12" w:rsidRPr="00916887" w:rsidRDefault="00875E12" w:rsidP="00875E12">
      <w:pPr>
        <w:spacing w:after="0" w:line="360" w:lineRule="auto"/>
        <w:rPr>
          <w:rFonts w:ascii="Arial" w:hAnsi="Arial" w:cs="Arial"/>
          <w:b/>
          <w:kern w:val="0"/>
          <w:sz w:val="24"/>
          <w:szCs w:val="24"/>
        </w:rPr>
      </w:pPr>
    </w:p>
    <w:p w:rsidR="00875E12" w:rsidRPr="00916887" w:rsidRDefault="00875E12" w:rsidP="00875E12">
      <w:pPr>
        <w:numPr>
          <w:ilvl w:val="0"/>
          <w:numId w:val="26"/>
        </w:numPr>
        <w:spacing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Środowiskowe Centrum Zdrowia Psychicznego dla Dzieci i Młodzieży przy ul. Mielczarskiego 35, </w:t>
      </w:r>
    </w:p>
    <w:p w:rsidR="00875E12" w:rsidRPr="00916887" w:rsidRDefault="00875E12" w:rsidP="00875E12">
      <w:pPr>
        <w:numPr>
          <w:ilvl w:val="0"/>
          <w:numId w:val="26"/>
        </w:numPr>
        <w:spacing w:line="360" w:lineRule="auto"/>
        <w:contextualSpacing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Centrum Środowiskowej Opieki Psychologicznej dla Dzieci Al. Kościuszki 39,</w:t>
      </w:r>
    </w:p>
    <w:p w:rsidR="00875E12" w:rsidRPr="00916887" w:rsidRDefault="00875E12" w:rsidP="00875E12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Poradnia Psychologiczna Fundacji Gajusz ul. Piotrkowska 17,</w:t>
      </w:r>
    </w:p>
    <w:p w:rsidR="00875E12" w:rsidRPr="00916887" w:rsidRDefault="00875E12" w:rsidP="00875E12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Poradnia Psychologiczna dla Dzieci Fundacji z Aspi-Racjami ul. Obywatelska 57,</w:t>
      </w:r>
    </w:p>
    <w:p w:rsidR="00875E12" w:rsidRPr="00916887" w:rsidRDefault="00875E12" w:rsidP="00875E12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Poradnia Psychologiczna dla Dzieci ul. Sterlinga 27/29,</w:t>
      </w:r>
    </w:p>
    <w:p w:rsidR="00875E12" w:rsidRPr="00916887" w:rsidRDefault="00875E12" w:rsidP="00875E12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Centrum Medyczne Centermed - Poradnia Psychologiczna dla Dzieci </w:t>
      </w:r>
      <w:r w:rsidRPr="00916887">
        <w:rPr>
          <w:rFonts w:ascii="Arial" w:hAnsi="Arial" w:cs="Arial"/>
          <w:kern w:val="0"/>
          <w:sz w:val="24"/>
          <w:szCs w:val="24"/>
        </w:rPr>
        <w:br/>
        <w:t>i Młodzieży Al. Piłsudskiego 157,</w:t>
      </w:r>
    </w:p>
    <w:p w:rsidR="00875E12" w:rsidRPr="00916887" w:rsidRDefault="00875E12" w:rsidP="00875E12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Fundacja Słonie na Balkonie ul. Kościuszki 39,  </w:t>
      </w:r>
    </w:p>
    <w:p w:rsidR="00875E12" w:rsidRPr="00916887" w:rsidRDefault="00875E12" w:rsidP="00875E12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>Poradnia Diagnozy i Terapii FAS przy ul. Cieszkowskiego 6 w Łodzi.</w:t>
      </w:r>
    </w:p>
    <w:p w:rsidR="00875E12" w:rsidRPr="00916887" w:rsidRDefault="00875E12" w:rsidP="00875E12">
      <w:pPr>
        <w:spacing w:line="360" w:lineRule="auto"/>
        <w:ind w:left="720"/>
        <w:contextualSpacing/>
        <w:rPr>
          <w:rFonts w:ascii="Arial" w:hAnsi="Arial" w:cs="Arial"/>
          <w:kern w:val="0"/>
          <w:sz w:val="24"/>
          <w:szCs w:val="24"/>
        </w:rPr>
      </w:pPr>
    </w:p>
    <w:p w:rsidR="00875E12" w:rsidRPr="00916887" w:rsidRDefault="00875E12" w:rsidP="00875E12">
      <w:pPr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916887">
        <w:rPr>
          <w:rFonts w:ascii="Arial" w:hAnsi="Arial" w:cs="Arial"/>
          <w:kern w:val="0"/>
          <w:sz w:val="24"/>
          <w:szCs w:val="24"/>
        </w:rPr>
        <w:t xml:space="preserve">Dostępność informacji dla uczniów na temat możliwości uzyskania pomocy </w:t>
      </w:r>
      <w:r w:rsidRPr="00916887">
        <w:rPr>
          <w:rFonts w:ascii="Arial" w:hAnsi="Arial" w:cs="Arial"/>
          <w:kern w:val="0"/>
          <w:sz w:val="24"/>
          <w:szCs w:val="24"/>
        </w:rPr>
        <w:br/>
        <w:t xml:space="preserve">w trudnych sytuacjach, w tym numery bezpłatnych telefonów zaufania dla dzieci </w:t>
      </w:r>
      <w:r w:rsidRPr="00916887">
        <w:rPr>
          <w:rFonts w:ascii="Arial" w:hAnsi="Arial" w:cs="Arial"/>
          <w:kern w:val="0"/>
          <w:sz w:val="24"/>
          <w:szCs w:val="24"/>
        </w:rPr>
        <w:br/>
        <w:t xml:space="preserve">i młodzieży, stanowią </w:t>
      </w:r>
      <w:r w:rsidRPr="00916887">
        <w:rPr>
          <w:rFonts w:ascii="Arial" w:hAnsi="Arial" w:cs="Arial"/>
          <w:b/>
          <w:bCs/>
          <w:kern w:val="0"/>
          <w:sz w:val="24"/>
          <w:szCs w:val="24"/>
        </w:rPr>
        <w:t>Załącznik 12</w:t>
      </w:r>
      <w:r w:rsidRPr="00916887">
        <w:rPr>
          <w:rFonts w:ascii="Arial" w:hAnsi="Arial" w:cs="Arial"/>
          <w:kern w:val="0"/>
          <w:sz w:val="24"/>
          <w:szCs w:val="24"/>
        </w:rPr>
        <w:t xml:space="preserve"> do niniejszej Polityki.</w:t>
      </w:r>
    </w:p>
    <w:p w:rsidR="00875E12" w:rsidRPr="00916887" w:rsidRDefault="00875E12" w:rsidP="00875E12">
      <w:pPr>
        <w:spacing w:after="0" w:line="360" w:lineRule="auto"/>
        <w:ind w:left="714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875E12" w:rsidRPr="00916887" w:rsidRDefault="00875E12" w:rsidP="00875E12">
      <w:pPr>
        <w:spacing w:after="0" w:line="36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916887">
        <w:rPr>
          <w:rFonts w:ascii="Arial" w:hAnsi="Arial" w:cs="Arial"/>
          <w:b/>
          <w:bCs/>
          <w:color w:val="002060"/>
          <w:sz w:val="32"/>
          <w:szCs w:val="32"/>
        </w:rPr>
        <w:t>Rozdział IX</w:t>
      </w:r>
    </w:p>
    <w:p w:rsidR="00875E12" w:rsidRPr="00916887" w:rsidRDefault="00875E12" w:rsidP="00875E12">
      <w:pPr>
        <w:spacing w:after="0" w:line="36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916887">
        <w:rPr>
          <w:rFonts w:ascii="Arial" w:hAnsi="Arial" w:cs="Arial"/>
          <w:b/>
          <w:bCs/>
          <w:color w:val="002060"/>
          <w:sz w:val="28"/>
          <w:szCs w:val="28"/>
        </w:rPr>
        <w:t>Przepisy końcowe</w:t>
      </w:r>
    </w:p>
    <w:p w:rsidR="00875E12" w:rsidRPr="00916887" w:rsidRDefault="00875E12" w:rsidP="00875E12">
      <w:pPr>
        <w:spacing w:after="0" w:line="360" w:lineRule="auto"/>
        <w:rPr>
          <w:rFonts w:ascii="Arial" w:hAnsi="Arial" w:cs="Arial"/>
          <w:b/>
          <w:color w:val="002060"/>
          <w:sz w:val="24"/>
          <w:szCs w:val="24"/>
        </w:rPr>
      </w:pPr>
      <w:r w:rsidRPr="00916887">
        <w:rPr>
          <w:rFonts w:ascii="Arial" w:hAnsi="Arial" w:cs="Arial"/>
          <w:b/>
          <w:color w:val="002060"/>
          <w:sz w:val="24"/>
          <w:szCs w:val="24"/>
        </w:rPr>
        <w:t>§ 16.</w:t>
      </w:r>
    </w:p>
    <w:p w:rsidR="00875E12" w:rsidRPr="00916887" w:rsidRDefault="00875E12" w:rsidP="00875E1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916887">
        <w:rPr>
          <w:rFonts w:ascii="Arial" w:hAnsi="Arial" w:cs="Arial"/>
          <w:iCs/>
          <w:sz w:val="24"/>
          <w:szCs w:val="24"/>
        </w:rPr>
        <w:t xml:space="preserve">Niniejsza Polityka ochrony dzieci przed krzywdzeniem </w:t>
      </w:r>
      <w:r w:rsidRPr="00916887">
        <w:rPr>
          <w:rFonts w:ascii="Arial" w:hAnsi="Arial" w:cs="Arial"/>
          <w:sz w:val="24"/>
          <w:szCs w:val="24"/>
        </w:rPr>
        <w:t xml:space="preserve">wchodzi w życie </w:t>
      </w:r>
      <w:r w:rsidRPr="00916887">
        <w:rPr>
          <w:rFonts w:ascii="Arial" w:hAnsi="Arial" w:cs="Arial"/>
          <w:sz w:val="24"/>
          <w:szCs w:val="24"/>
        </w:rPr>
        <w:br/>
        <w:t>z dniem ogłoszenia;</w:t>
      </w:r>
    </w:p>
    <w:p w:rsidR="00875E12" w:rsidRPr="00916887" w:rsidRDefault="00875E12" w:rsidP="00875E12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916887">
        <w:rPr>
          <w:rFonts w:ascii="Arial" w:hAnsi="Arial" w:cs="Arial"/>
          <w:sz w:val="24"/>
          <w:szCs w:val="24"/>
        </w:rPr>
        <w:t xml:space="preserve">Ogłoszenie Polityki następuje poprzez wywieszenie na tablicy ogłoszeń i/lub </w:t>
      </w:r>
      <w:r w:rsidRPr="00916887">
        <w:rPr>
          <w:rFonts w:ascii="Arial" w:hAnsi="Arial" w:cs="Arial"/>
          <w:sz w:val="24"/>
          <w:szCs w:val="24"/>
        </w:rPr>
        <w:br/>
        <w:t>w innym widocznym miejscu w Szkole Podstawowej nr 113 w Łodzi i/lub poprzez przesłanie tekstu Polityki pracownikom i rodzicom uczniów drogą elektroniczną, lub zamieszczenie na stronie internetowej szkoły oraz wywieszenie w wersji skróconej – przeznaczonej dla uczniów.</w:t>
      </w:r>
    </w:p>
    <w:p w:rsidR="00875E12" w:rsidRDefault="00875E12">
      <w:pPr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br w:type="page"/>
      </w:r>
    </w:p>
    <w:p w:rsidR="00875E12" w:rsidRDefault="00875E12" w:rsidP="00875E12">
      <w:pPr>
        <w:spacing w:before="23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875E12" w:rsidRDefault="00875E12" w:rsidP="00875E12">
      <w:pPr>
        <w:spacing w:before="23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8B2F1D">
        <w:rPr>
          <w:rFonts w:ascii="Arial" w:hAnsi="Arial" w:cs="Arial"/>
          <w:b/>
          <w:bCs/>
          <w:color w:val="002060"/>
          <w:sz w:val="28"/>
          <w:szCs w:val="28"/>
        </w:rPr>
        <w:t>Podstawa prawna</w:t>
      </w:r>
    </w:p>
    <w:p w:rsidR="00875E12" w:rsidRPr="009D512D" w:rsidRDefault="00875E12" w:rsidP="00875E12">
      <w:pPr>
        <w:spacing w:after="0" w:line="360" w:lineRule="auto"/>
        <w:rPr>
          <w:rFonts w:ascii="Arial" w:hAnsi="Arial" w:cs="Arial"/>
          <w:b/>
          <w:color w:val="002060"/>
          <w:sz w:val="24"/>
          <w:szCs w:val="24"/>
        </w:rPr>
      </w:pPr>
      <w:r w:rsidRPr="00705957">
        <w:rPr>
          <w:rFonts w:ascii="Arial" w:hAnsi="Arial" w:cs="Arial"/>
          <w:b/>
          <w:color w:val="002060"/>
          <w:sz w:val="24"/>
          <w:szCs w:val="24"/>
        </w:rPr>
        <w:t>§ 1</w:t>
      </w:r>
      <w:r>
        <w:rPr>
          <w:rFonts w:ascii="Arial" w:hAnsi="Arial" w:cs="Arial"/>
          <w:b/>
          <w:color w:val="002060"/>
          <w:sz w:val="24"/>
          <w:szCs w:val="24"/>
        </w:rPr>
        <w:t>7.</w:t>
      </w:r>
    </w:p>
    <w:p w:rsidR="00875E12" w:rsidRPr="005D5FE6" w:rsidRDefault="00875E12" w:rsidP="00875E12">
      <w:pPr>
        <w:numPr>
          <w:ilvl w:val="0"/>
          <w:numId w:val="10"/>
        </w:numPr>
        <w:spacing w:before="23"/>
        <w:jc w:val="both"/>
        <w:rPr>
          <w:rFonts w:ascii="Arial" w:hAnsi="Arial" w:cs="Arial"/>
          <w:color w:val="000000"/>
          <w:sz w:val="24"/>
          <w:szCs w:val="24"/>
        </w:rPr>
      </w:pPr>
      <w:r w:rsidRPr="005D5FE6">
        <w:rPr>
          <w:rFonts w:ascii="Arial" w:hAnsi="Arial" w:cs="Arial"/>
          <w:color w:val="000000"/>
          <w:sz w:val="24"/>
          <w:szCs w:val="24"/>
        </w:rPr>
        <w:t xml:space="preserve">Ustawa z dnia </w:t>
      </w:r>
      <w:r w:rsidRPr="005D5FE6">
        <w:rPr>
          <w:rFonts w:ascii="Tahoma" w:hAnsi="Tahoma" w:cs="Tahoma"/>
          <w:color w:val="000000"/>
          <w:sz w:val="24"/>
          <w:szCs w:val="24"/>
        </w:rPr>
        <w:t>28</w:t>
      </w:r>
      <w:r w:rsidRPr="005D5FE6">
        <w:rPr>
          <w:rFonts w:ascii="Arial" w:hAnsi="Arial" w:cs="Arial"/>
          <w:color w:val="000000"/>
          <w:sz w:val="24"/>
          <w:szCs w:val="24"/>
        </w:rPr>
        <w:t xml:space="preserve"> lipca </w:t>
      </w:r>
      <w:r w:rsidRPr="005D5FE6">
        <w:rPr>
          <w:rFonts w:ascii="Tahoma" w:hAnsi="Tahoma" w:cs="Tahoma"/>
          <w:color w:val="000000"/>
          <w:sz w:val="24"/>
          <w:szCs w:val="24"/>
        </w:rPr>
        <w:t>2023</w:t>
      </w:r>
      <w:r w:rsidRPr="005D5FE6">
        <w:rPr>
          <w:rFonts w:ascii="Arial" w:hAnsi="Arial" w:cs="Arial"/>
          <w:color w:val="000000"/>
          <w:sz w:val="24"/>
          <w:szCs w:val="24"/>
        </w:rPr>
        <w:t>r. o zmianie ustawy – Kodeks rodzinny i opiekuńczy oraz niektórych innych ustaw (Dz. U. z 2023 r. poz. 1606) – art. 7 pkt. 6;</w:t>
      </w:r>
    </w:p>
    <w:p w:rsidR="00875E12" w:rsidRPr="005D5FE6" w:rsidRDefault="00875E12" w:rsidP="00875E12">
      <w:pPr>
        <w:numPr>
          <w:ilvl w:val="0"/>
          <w:numId w:val="10"/>
        </w:numPr>
        <w:spacing w:before="23"/>
        <w:jc w:val="both"/>
        <w:rPr>
          <w:rFonts w:ascii="Arial" w:hAnsi="Arial" w:cs="Arial"/>
          <w:color w:val="000000"/>
          <w:sz w:val="24"/>
          <w:szCs w:val="24"/>
        </w:rPr>
      </w:pPr>
      <w:r w:rsidRPr="005D5FE6">
        <w:rPr>
          <w:rFonts w:ascii="Arial" w:hAnsi="Arial" w:cs="Arial"/>
          <w:color w:val="000000"/>
          <w:sz w:val="24"/>
          <w:szCs w:val="24"/>
        </w:rPr>
        <w:t xml:space="preserve">Ustawa z dnia </w:t>
      </w:r>
      <w:r w:rsidRPr="005D5FE6">
        <w:rPr>
          <w:rFonts w:ascii="Tahoma" w:hAnsi="Tahoma" w:cs="Tahoma"/>
          <w:color w:val="000000"/>
          <w:sz w:val="24"/>
          <w:szCs w:val="24"/>
        </w:rPr>
        <w:t>13</w:t>
      </w:r>
      <w:r w:rsidRPr="005D5FE6">
        <w:rPr>
          <w:rFonts w:ascii="Arial" w:hAnsi="Arial" w:cs="Arial"/>
          <w:color w:val="000000"/>
          <w:sz w:val="24"/>
          <w:szCs w:val="24"/>
        </w:rPr>
        <w:t xml:space="preserve"> maja </w:t>
      </w:r>
      <w:r w:rsidRPr="005D5FE6">
        <w:rPr>
          <w:rFonts w:ascii="Tahoma" w:hAnsi="Tahoma" w:cs="Tahoma"/>
          <w:color w:val="000000"/>
          <w:sz w:val="24"/>
          <w:szCs w:val="24"/>
        </w:rPr>
        <w:t>2016</w:t>
      </w:r>
      <w:r w:rsidRPr="005D5FE6">
        <w:rPr>
          <w:rFonts w:ascii="Arial" w:hAnsi="Arial" w:cs="Arial"/>
          <w:color w:val="000000"/>
          <w:sz w:val="24"/>
          <w:szCs w:val="24"/>
        </w:rPr>
        <w:t xml:space="preserve"> r. o przeciwdziałaniu zagrożeniom przestępczością na tle seksualnym (t.j. Dz. U. z </w:t>
      </w:r>
      <w:r w:rsidRPr="005D5FE6">
        <w:rPr>
          <w:rFonts w:ascii="Tahoma" w:hAnsi="Tahoma" w:cs="Tahoma"/>
          <w:color w:val="000000"/>
          <w:sz w:val="24"/>
          <w:szCs w:val="24"/>
        </w:rPr>
        <w:t>2023</w:t>
      </w:r>
      <w:r w:rsidRPr="005D5FE6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Pr="005D5FE6">
        <w:rPr>
          <w:rFonts w:ascii="Tahoma" w:hAnsi="Tahoma" w:cs="Tahoma"/>
          <w:color w:val="000000"/>
          <w:sz w:val="24"/>
          <w:szCs w:val="24"/>
        </w:rPr>
        <w:t>1304 ze zm.) – art.22b, art. 22c.</w:t>
      </w:r>
    </w:p>
    <w:p w:rsidR="00875E12" w:rsidRPr="0076174E" w:rsidRDefault="00875E12" w:rsidP="00875E12">
      <w:pPr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76174E">
        <w:rPr>
          <w:rFonts w:ascii="Arial" w:hAnsi="Arial" w:cs="Arial"/>
          <w:color w:val="000000"/>
          <w:sz w:val="24"/>
          <w:szCs w:val="24"/>
        </w:rPr>
        <w:t>Ustawa z 6 czerwca 1997 r. Kodeks karny  (Dz.U. z 2024 r. poz. 17.) – art. 266 § 1 i 2.</w:t>
      </w:r>
    </w:p>
    <w:p w:rsidR="00875E12" w:rsidRPr="009D512D" w:rsidRDefault="00875E12" w:rsidP="00875E12">
      <w:pPr>
        <w:numPr>
          <w:ilvl w:val="0"/>
          <w:numId w:val="10"/>
        </w:numPr>
        <w:spacing w:before="23"/>
        <w:jc w:val="both"/>
        <w:rPr>
          <w:rFonts w:ascii="Arial" w:hAnsi="Arial" w:cs="Arial"/>
          <w:sz w:val="24"/>
          <w:szCs w:val="24"/>
        </w:rPr>
      </w:pPr>
      <w:r w:rsidRPr="009D512D">
        <w:rPr>
          <w:rFonts w:ascii="Arial" w:hAnsi="Arial" w:cs="Arial"/>
          <w:sz w:val="24"/>
          <w:szCs w:val="24"/>
        </w:rPr>
        <w:t xml:space="preserve">Ustawa z dnia </w:t>
      </w:r>
      <w:r w:rsidRPr="009D512D">
        <w:rPr>
          <w:rFonts w:ascii="Tahoma" w:hAnsi="Tahoma" w:cs="Tahoma"/>
          <w:sz w:val="24"/>
          <w:szCs w:val="24"/>
        </w:rPr>
        <w:t>24</w:t>
      </w:r>
      <w:r w:rsidRPr="009D512D">
        <w:rPr>
          <w:rFonts w:ascii="Arial" w:hAnsi="Arial" w:cs="Arial"/>
          <w:sz w:val="24"/>
          <w:szCs w:val="24"/>
        </w:rPr>
        <w:t xml:space="preserve"> maja </w:t>
      </w:r>
      <w:r w:rsidRPr="009D512D">
        <w:rPr>
          <w:rFonts w:ascii="Tahoma" w:hAnsi="Tahoma" w:cs="Tahoma"/>
          <w:sz w:val="24"/>
          <w:szCs w:val="24"/>
        </w:rPr>
        <w:t>2000</w:t>
      </w:r>
      <w:r w:rsidRPr="009D512D">
        <w:rPr>
          <w:rFonts w:ascii="Arial" w:hAnsi="Arial" w:cs="Arial"/>
          <w:sz w:val="24"/>
          <w:szCs w:val="24"/>
        </w:rPr>
        <w:t xml:space="preserve"> r. o Krajowym Rejestrze Karnym (t.j. Dz. U. z </w:t>
      </w:r>
      <w:r w:rsidRPr="009D512D">
        <w:rPr>
          <w:rFonts w:ascii="Tahoma" w:hAnsi="Tahoma" w:cs="Tahoma"/>
          <w:sz w:val="24"/>
          <w:szCs w:val="24"/>
        </w:rPr>
        <w:t>2021</w:t>
      </w:r>
      <w:r w:rsidRPr="009D512D">
        <w:rPr>
          <w:rFonts w:ascii="Arial" w:hAnsi="Arial" w:cs="Arial"/>
          <w:sz w:val="24"/>
          <w:szCs w:val="24"/>
        </w:rPr>
        <w:t xml:space="preserve"> r. poz. </w:t>
      </w:r>
      <w:r w:rsidRPr="009D512D">
        <w:rPr>
          <w:rFonts w:ascii="Tahoma" w:hAnsi="Tahoma" w:cs="Tahoma"/>
          <w:sz w:val="24"/>
          <w:szCs w:val="24"/>
        </w:rPr>
        <w:t>1709</w:t>
      </w:r>
      <w:r w:rsidRPr="009D512D">
        <w:rPr>
          <w:rFonts w:ascii="Arial" w:hAnsi="Arial" w:cs="Arial"/>
          <w:sz w:val="24"/>
          <w:szCs w:val="24"/>
        </w:rPr>
        <w:t>).</w:t>
      </w:r>
    </w:p>
    <w:p w:rsidR="00875E12" w:rsidRPr="009D512D" w:rsidRDefault="00875E12" w:rsidP="00875E12">
      <w:pPr>
        <w:numPr>
          <w:ilvl w:val="0"/>
          <w:numId w:val="10"/>
        </w:numPr>
        <w:spacing w:before="23"/>
        <w:jc w:val="both"/>
        <w:rPr>
          <w:rFonts w:ascii="Arial" w:hAnsi="Arial" w:cs="Arial"/>
          <w:sz w:val="24"/>
          <w:szCs w:val="24"/>
        </w:rPr>
      </w:pPr>
      <w:r w:rsidRPr="009D512D">
        <w:rPr>
          <w:rFonts w:ascii="Arial" w:hAnsi="Arial" w:cs="Arial"/>
          <w:sz w:val="24"/>
          <w:szCs w:val="24"/>
        </w:rPr>
        <w:t xml:space="preserve">Ustawa z dnia </w:t>
      </w:r>
      <w:r w:rsidRPr="009D512D">
        <w:rPr>
          <w:rFonts w:ascii="Tahoma" w:hAnsi="Tahoma" w:cs="Tahoma"/>
          <w:sz w:val="24"/>
          <w:szCs w:val="24"/>
        </w:rPr>
        <w:t>21</w:t>
      </w:r>
      <w:r w:rsidRPr="009D512D">
        <w:rPr>
          <w:rFonts w:ascii="Arial" w:hAnsi="Arial" w:cs="Arial"/>
          <w:sz w:val="24"/>
          <w:szCs w:val="24"/>
        </w:rPr>
        <w:t xml:space="preserve"> listopada </w:t>
      </w:r>
      <w:r w:rsidRPr="009D512D">
        <w:rPr>
          <w:rFonts w:ascii="Tahoma" w:hAnsi="Tahoma" w:cs="Tahoma"/>
          <w:sz w:val="24"/>
          <w:szCs w:val="24"/>
        </w:rPr>
        <w:t>2008</w:t>
      </w:r>
      <w:r w:rsidRPr="009D512D">
        <w:rPr>
          <w:rFonts w:ascii="Arial" w:hAnsi="Arial" w:cs="Arial"/>
          <w:sz w:val="24"/>
          <w:szCs w:val="24"/>
        </w:rPr>
        <w:t xml:space="preserve"> r. o pracownikach samorządowych (t.j. Dz. U. z </w:t>
      </w:r>
      <w:r w:rsidRPr="009D512D">
        <w:rPr>
          <w:rFonts w:ascii="Tahoma" w:hAnsi="Tahoma" w:cs="Tahoma"/>
          <w:sz w:val="24"/>
          <w:szCs w:val="24"/>
        </w:rPr>
        <w:t>2022</w:t>
      </w:r>
      <w:r w:rsidRPr="009D512D">
        <w:rPr>
          <w:rFonts w:ascii="Arial" w:hAnsi="Arial" w:cs="Arial"/>
          <w:sz w:val="24"/>
          <w:szCs w:val="24"/>
        </w:rPr>
        <w:t xml:space="preserve"> r. poz. </w:t>
      </w:r>
      <w:r w:rsidRPr="009D512D">
        <w:rPr>
          <w:rFonts w:ascii="Tahoma" w:hAnsi="Tahoma" w:cs="Tahoma"/>
          <w:sz w:val="24"/>
          <w:szCs w:val="24"/>
        </w:rPr>
        <w:t>530</w:t>
      </w:r>
      <w:r w:rsidRPr="009D512D">
        <w:rPr>
          <w:rFonts w:ascii="Arial" w:hAnsi="Arial" w:cs="Arial"/>
          <w:sz w:val="24"/>
          <w:szCs w:val="24"/>
        </w:rPr>
        <w:t>).</w:t>
      </w:r>
    </w:p>
    <w:p w:rsidR="00FE62A8" w:rsidRDefault="00FE62A8"/>
    <w:sectPr w:rsidR="00FE62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67" w:rsidRDefault="009C0F67" w:rsidP="008C3B85">
      <w:pPr>
        <w:spacing w:after="0" w:line="240" w:lineRule="auto"/>
      </w:pPr>
      <w:r>
        <w:separator/>
      </w:r>
    </w:p>
  </w:endnote>
  <w:endnote w:type="continuationSeparator" w:id="0">
    <w:p w:rsidR="009C0F67" w:rsidRDefault="009C0F67" w:rsidP="008C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95897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C3B85" w:rsidRPr="008C3B85" w:rsidRDefault="008C3B85" w:rsidP="008C3B85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8C3B85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8C3B85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8C3B85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8C3B85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EA7C2E" w:rsidRPr="00EA7C2E">
          <w:rPr>
            <w:rFonts w:ascii="Times New Roman" w:eastAsiaTheme="majorEastAsia" w:hAnsi="Times New Roman"/>
            <w:noProof/>
            <w:sz w:val="20"/>
            <w:szCs w:val="20"/>
          </w:rPr>
          <w:t>1</w:t>
        </w:r>
        <w:r w:rsidRPr="008C3B85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67" w:rsidRDefault="009C0F67" w:rsidP="008C3B85">
      <w:pPr>
        <w:spacing w:after="0" w:line="240" w:lineRule="auto"/>
      </w:pPr>
      <w:r>
        <w:separator/>
      </w:r>
    </w:p>
  </w:footnote>
  <w:footnote w:type="continuationSeparator" w:id="0">
    <w:p w:rsidR="009C0F67" w:rsidRDefault="009C0F67" w:rsidP="008C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3A4"/>
    <w:multiLevelType w:val="hybridMultilevel"/>
    <w:tmpl w:val="264ECD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7E25176">
      <w:numFmt w:val="bullet"/>
      <w:lvlText w:val="•"/>
      <w:lvlJc w:val="left"/>
      <w:pPr>
        <w:ind w:left="1440" w:hanging="360"/>
      </w:pPr>
      <w:rPr>
        <w:rFonts w:ascii="Times New Roman" w:eastAsia="Apto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571"/>
    <w:multiLevelType w:val="hybridMultilevel"/>
    <w:tmpl w:val="ECDA0E0C"/>
    <w:lvl w:ilvl="0" w:tplc="47A033D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01B"/>
    <w:multiLevelType w:val="hybridMultilevel"/>
    <w:tmpl w:val="DA1AC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6B48"/>
    <w:multiLevelType w:val="hybridMultilevel"/>
    <w:tmpl w:val="E4B21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84797E"/>
    <w:multiLevelType w:val="hybridMultilevel"/>
    <w:tmpl w:val="31365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5D00"/>
    <w:multiLevelType w:val="hybridMultilevel"/>
    <w:tmpl w:val="A9C8FC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D3E91"/>
    <w:multiLevelType w:val="hybridMultilevel"/>
    <w:tmpl w:val="D7D4A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42BC"/>
    <w:multiLevelType w:val="hybridMultilevel"/>
    <w:tmpl w:val="C2887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0927"/>
    <w:multiLevelType w:val="hybridMultilevel"/>
    <w:tmpl w:val="E3F81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C633E"/>
    <w:multiLevelType w:val="hybridMultilevel"/>
    <w:tmpl w:val="14C2DD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83D74"/>
    <w:multiLevelType w:val="hybridMultilevel"/>
    <w:tmpl w:val="F43C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28E4"/>
    <w:multiLevelType w:val="hybridMultilevel"/>
    <w:tmpl w:val="EE1C4D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105AF"/>
    <w:multiLevelType w:val="hybridMultilevel"/>
    <w:tmpl w:val="62862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BBC"/>
    <w:multiLevelType w:val="hybridMultilevel"/>
    <w:tmpl w:val="000C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75D7D"/>
    <w:multiLevelType w:val="hybridMultilevel"/>
    <w:tmpl w:val="B95C748E"/>
    <w:lvl w:ilvl="0" w:tplc="D1ECCF1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25D30"/>
    <w:multiLevelType w:val="hybridMultilevel"/>
    <w:tmpl w:val="9836F92C"/>
    <w:lvl w:ilvl="0" w:tplc="DB8E86C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F3701"/>
    <w:multiLevelType w:val="hybridMultilevel"/>
    <w:tmpl w:val="0F90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6767"/>
    <w:multiLevelType w:val="hybridMultilevel"/>
    <w:tmpl w:val="513CDE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71A2"/>
    <w:multiLevelType w:val="hybridMultilevel"/>
    <w:tmpl w:val="B37C42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F7539"/>
    <w:multiLevelType w:val="hybridMultilevel"/>
    <w:tmpl w:val="DEFE5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718B6"/>
    <w:multiLevelType w:val="hybridMultilevel"/>
    <w:tmpl w:val="BA029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92DB2"/>
    <w:multiLevelType w:val="hybridMultilevel"/>
    <w:tmpl w:val="9A9A8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C371C6"/>
    <w:multiLevelType w:val="hybridMultilevel"/>
    <w:tmpl w:val="181EB9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624B5"/>
    <w:multiLevelType w:val="hybridMultilevel"/>
    <w:tmpl w:val="73AA9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44297"/>
    <w:multiLevelType w:val="hybridMultilevel"/>
    <w:tmpl w:val="B4245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82595"/>
    <w:multiLevelType w:val="hybridMultilevel"/>
    <w:tmpl w:val="D28866A4"/>
    <w:lvl w:ilvl="0" w:tplc="0A1E80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E40F6"/>
    <w:multiLevelType w:val="hybridMultilevel"/>
    <w:tmpl w:val="8E0832E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32FDF"/>
    <w:multiLevelType w:val="hybridMultilevel"/>
    <w:tmpl w:val="9124A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87B57"/>
    <w:multiLevelType w:val="hybridMultilevel"/>
    <w:tmpl w:val="1884F47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1F1B16"/>
    <w:multiLevelType w:val="hybridMultilevel"/>
    <w:tmpl w:val="7D767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9"/>
  </w:num>
  <w:num w:numId="5">
    <w:abstractNumId w:val="4"/>
  </w:num>
  <w:num w:numId="6">
    <w:abstractNumId w:val="2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22"/>
  </w:num>
  <w:num w:numId="12">
    <w:abstractNumId w:val="29"/>
  </w:num>
  <w:num w:numId="13">
    <w:abstractNumId w:val="23"/>
  </w:num>
  <w:num w:numId="14">
    <w:abstractNumId w:val="10"/>
  </w:num>
  <w:num w:numId="15">
    <w:abstractNumId w:val="2"/>
  </w:num>
  <w:num w:numId="16">
    <w:abstractNumId w:val="13"/>
  </w:num>
  <w:num w:numId="17">
    <w:abstractNumId w:val="8"/>
  </w:num>
  <w:num w:numId="18">
    <w:abstractNumId w:val="0"/>
  </w:num>
  <w:num w:numId="19">
    <w:abstractNumId w:val="24"/>
  </w:num>
  <w:num w:numId="20">
    <w:abstractNumId w:val="30"/>
  </w:num>
  <w:num w:numId="21">
    <w:abstractNumId w:val="26"/>
  </w:num>
  <w:num w:numId="22">
    <w:abstractNumId w:val="12"/>
  </w:num>
  <w:num w:numId="23">
    <w:abstractNumId w:val="27"/>
  </w:num>
  <w:num w:numId="24">
    <w:abstractNumId w:val="32"/>
  </w:num>
  <w:num w:numId="25">
    <w:abstractNumId w:val="7"/>
  </w:num>
  <w:num w:numId="26">
    <w:abstractNumId w:val="3"/>
  </w:num>
  <w:num w:numId="27">
    <w:abstractNumId w:val="14"/>
  </w:num>
  <w:num w:numId="28">
    <w:abstractNumId w:val="20"/>
  </w:num>
  <w:num w:numId="29">
    <w:abstractNumId w:val="17"/>
  </w:num>
  <w:num w:numId="30">
    <w:abstractNumId w:val="25"/>
  </w:num>
  <w:num w:numId="31">
    <w:abstractNumId w:val="31"/>
  </w:num>
  <w:num w:numId="32">
    <w:abstractNumId w:val="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12"/>
    <w:rsid w:val="00875E12"/>
    <w:rsid w:val="008C3B85"/>
    <w:rsid w:val="009C0F67"/>
    <w:rsid w:val="00EA7C2E"/>
    <w:rsid w:val="00EB416B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F7E44C-568D-4151-B415-B3802C3B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E12"/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5E1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75E12"/>
    <w:pPr>
      <w:widowControl w:val="0"/>
      <w:autoSpaceDE w:val="0"/>
      <w:autoSpaceDN w:val="0"/>
      <w:spacing w:after="0" w:line="240" w:lineRule="auto"/>
      <w:ind w:left="573" w:firstLine="319"/>
    </w:pPr>
    <w:rPr>
      <w:rFonts w:ascii="Times New Roman" w:eastAsia="Times New Roman" w:hAnsi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8C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B85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8C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85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@mops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tosdlakobie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BA15-1A92-49D2-8FAA-689E827C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3733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Kołaczyńska</dc:creator>
  <cp:keywords/>
  <dc:description/>
  <cp:lastModifiedBy>Joanna Rosak</cp:lastModifiedBy>
  <cp:revision>2</cp:revision>
  <dcterms:created xsi:type="dcterms:W3CDTF">2024-09-20T10:20:00Z</dcterms:created>
  <dcterms:modified xsi:type="dcterms:W3CDTF">2024-09-20T10:20:00Z</dcterms:modified>
</cp:coreProperties>
</file>